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0428" w:rsidRPr="00C251E7" w:rsidRDefault="001C0428" w:rsidP="00420F47">
      <w:pPr>
        <w:spacing w:after="1400"/>
        <w:jc w:val="both"/>
        <w:rPr>
          <w:rFonts w:ascii="Times New Roman" w:hAnsi="Times New Roman" w:cs="Times New Roman"/>
        </w:rPr>
      </w:pPr>
    </w:p>
    <w:p w:rsidR="001C0428" w:rsidRPr="00C251E7" w:rsidRDefault="00420F47" w:rsidP="00420F47">
      <w:pPr>
        <w:spacing w:after="120"/>
        <w:jc w:val="both"/>
        <w:rPr>
          <w:rFonts w:ascii="Times New Roman" w:hAnsi="Times New Roman" w:cs="Times New Roman"/>
        </w:rPr>
      </w:pPr>
      <w:r w:rsidRPr="00C251E7">
        <w:rPr>
          <w:rFonts w:ascii="Times New Roman" w:hAnsi="Times New Roman" w:cs="Times New Roman"/>
          <w:b/>
          <w:bCs/>
          <w:sz w:val="24"/>
          <w:szCs w:val="24"/>
        </w:rPr>
        <w:t>T.C. HAZİNE VE MALİYE BAKANLIĞI</w:t>
      </w:r>
    </w:p>
    <w:p w:rsidR="001C0428" w:rsidRPr="00C251E7" w:rsidRDefault="00420F47" w:rsidP="00420F47">
      <w:pPr>
        <w:spacing w:after="600"/>
        <w:jc w:val="both"/>
        <w:rPr>
          <w:rFonts w:ascii="Times New Roman" w:hAnsi="Times New Roman" w:cs="Times New Roman"/>
        </w:rPr>
      </w:pPr>
      <w:r w:rsidRPr="00C251E7">
        <w:rPr>
          <w:rFonts w:ascii="Times New Roman" w:hAnsi="Times New Roman" w:cs="Times New Roman"/>
          <w:sz w:val="22"/>
          <w:szCs w:val="22"/>
        </w:rPr>
        <w:t>VERGİ DENETİM KURULU BAŞKANLIĞI</w:t>
      </w:r>
    </w:p>
    <w:p w:rsidR="001C0428" w:rsidRPr="00C251E7" w:rsidRDefault="00420F47" w:rsidP="00420F47">
      <w:pPr>
        <w:spacing w:after="200"/>
        <w:jc w:val="both"/>
        <w:rPr>
          <w:rFonts w:ascii="Times New Roman" w:hAnsi="Times New Roman" w:cs="Times New Roman"/>
        </w:rPr>
      </w:pPr>
      <w:r w:rsidRPr="00C251E7">
        <w:rPr>
          <w:rFonts w:ascii="Times New Roman" w:hAnsi="Times New Roman" w:cs="Times New Roman"/>
          <w:b/>
          <w:bCs/>
          <w:sz w:val="44"/>
          <w:szCs w:val="44"/>
        </w:rPr>
        <w:t>SAHTE BELGE KULLANIMI</w:t>
      </w:r>
    </w:p>
    <w:p w:rsidR="001C0428" w:rsidRPr="00C251E7" w:rsidRDefault="00420F47" w:rsidP="00420F47">
      <w:pPr>
        <w:spacing w:after="200"/>
        <w:jc w:val="both"/>
        <w:rPr>
          <w:rFonts w:ascii="Times New Roman" w:hAnsi="Times New Roman" w:cs="Times New Roman"/>
        </w:rPr>
      </w:pPr>
      <w:r w:rsidRPr="00C251E7">
        <w:rPr>
          <w:rFonts w:ascii="Times New Roman" w:hAnsi="Times New Roman" w:cs="Times New Roman"/>
          <w:b/>
          <w:bCs/>
          <w:sz w:val="44"/>
          <w:szCs w:val="44"/>
        </w:rPr>
        <w:t>İNCELEME HAZIRLIK DOSYASI</w:t>
      </w:r>
    </w:p>
    <w:p w:rsidR="001C0428" w:rsidRPr="00C251E7" w:rsidRDefault="001C0428" w:rsidP="00420F47">
      <w:pPr>
        <w:pBdr>
          <w:top w:val="single" w:sz="12" w:space="0" w:color="0F265C"/>
        </w:pBdr>
        <w:spacing w:after="600"/>
        <w:jc w:val="both"/>
        <w:rPr>
          <w:rFonts w:ascii="Times New Roman" w:hAnsi="Times New Roman" w:cs="Times New Roman"/>
        </w:rPr>
      </w:pPr>
    </w:p>
    <w:p w:rsidR="001C0428" w:rsidRPr="00C251E7" w:rsidRDefault="00420F47" w:rsidP="00420F47">
      <w:pPr>
        <w:spacing w:after="160"/>
        <w:jc w:val="both"/>
        <w:rPr>
          <w:rFonts w:ascii="Times New Roman" w:hAnsi="Times New Roman" w:cs="Times New Roman"/>
        </w:rPr>
      </w:pPr>
      <w:r w:rsidRPr="00C251E7">
        <w:rPr>
          <w:rFonts w:ascii="Times New Roman" w:hAnsi="Times New Roman" w:cs="Times New Roman"/>
          <w:b/>
          <w:bCs/>
          <w:sz w:val="32"/>
          <w:szCs w:val="32"/>
        </w:rPr>
        <w:t>EXCEL VERİ AKTARIM TEKNİK KILAVUZU</w:t>
      </w:r>
    </w:p>
    <w:p w:rsidR="001C0428" w:rsidRPr="00C251E7" w:rsidRDefault="00420F47" w:rsidP="00420F47">
      <w:pPr>
        <w:spacing w:after="800"/>
        <w:jc w:val="both"/>
        <w:rPr>
          <w:rFonts w:ascii="Times New Roman" w:hAnsi="Times New Roman" w:cs="Times New Roman"/>
        </w:rPr>
      </w:pPr>
      <w:r w:rsidRPr="00C251E7">
        <w:rPr>
          <w:rFonts w:ascii="Times New Roman" w:hAnsi="Times New Roman" w:cs="Times New Roman"/>
          <w:i/>
          <w:iCs/>
          <w:sz w:val="22"/>
          <w:szCs w:val="22"/>
        </w:rPr>
        <w:t>e-Fatura · e-İrsaliye · e-Defter alanlarının bilgi isteme Excel şablonlarına aktarımı</w:t>
      </w:r>
    </w:p>
    <w:p w:rsidR="001C0428" w:rsidRPr="00C251E7" w:rsidRDefault="00420F47" w:rsidP="00420F47">
      <w:pPr>
        <w:keepNext/>
        <w:pBdr>
          <w:top w:val="single" w:sz="4" w:space="0" w:color="DEE2E6"/>
          <w:left w:val="single" w:sz="24" w:space="0" w:color="0F265C"/>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t>BU KILAVUZ İKİ BÖLÜMDEN OLUŞUR</w:t>
      </w:r>
    </w:p>
    <w:p w:rsidR="001C0428" w:rsidRPr="00C251E7" w:rsidRDefault="00420F47" w:rsidP="00420F47">
      <w:pPr>
        <w:pBdr>
          <w:left w:val="single" w:sz="24" w:space="0" w:color="0F265C"/>
          <w:right w:val="single" w:sz="4" w:space="0" w:color="DEE2E6"/>
        </w:pBdr>
        <w:spacing w:after="60"/>
        <w:jc w:val="both"/>
        <w:rPr>
          <w:rFonts w:ascii="Times New Roman" w:hAnsi="Times New Roman" w:cs="Times New Roman"/>
        </w:rPr>
      </w:pPr>
      <w:r w:rsidRPr="00C251E7">
        <w:rPr>
          <w:rFonts w:ascii="Times New Roman" w:hAnsi="Times New Roman" w:cs="Times New Roman"/>
          <w:b/>
          <w:bCs/>
        </w:rPr>
        <w:t xml:space="preserve">BÖLÜM A </w:t>
      </w:r>
      <w:r w:rsidRPr="00C251E7">
        <w:rPr>
          <w:rFonts w:ascii="Times New Roman" w:hAnsi="Times New Roman" w:cs="Times New Roman"/>
        </w:rPr>
        <w:t>— Mükellef ve mali müşavirler için: Excel tablolarının doldurulmasına, uygulanacak hücre biçimlerine ve sık karşılaşılan hatalara ilişkin açıklamalar.</w:t>
      </w:r>
    </w:p>
    <w:p w:rsidR="001C0428" w:rsidRPr="00C251E7" w:rsidRDefault="00420F47" w:rsidP="00420F47">
      <w:pPr>
        <w:pBdr>
          <w:left w:val="single" w:sz="24" w:space="0" w:color="0F265C"/>
          <w:bottom w:val="single" w:sz="4" w:space="0" w:color="DEE2E6"/>
          <w:right w:val="single" w:sz="4" w:space="0" w:color="DEE2E6"/>
        </w:pBdr>
        <w:jc w:val="both"/>
        <w:rPr>
          <w:rFonts w:ascii="Times New Roman" w:hAnsi="Times New Roman" w:cs="Times New Roman"/>
        </w:rPr>
      </w:pPr>
      <w:r w:rsidRPr="00C251E7">
        <w:rPr>
          <w:rFonts w:ascii="Times New Roman" w:hAnsi="Times New Roman" w:cs="Times New Roman"/>
          <w:b/>
          <w:bCs/>
        </w:rPr>
        <w:t xml:space="preserve">BÖLÜM B </w:t>
      </w:r>
      <w:r w:rsidRPr="00C251E7">
        <w:rPr>
          <w:rFonts w:ascii="Times New Roman" w:hAnsi="Times New Roman" w:cs="Times New Roman"/>
        </w:rPr>
        <w:t>— Muhasebe ve ERP yazılımı geliştiricileri için: kolonların XML karşılıkları (XPath), veri tipleri, kardinaliteler ve doğrulama kuralları.</w:t>
      </w:r>
    </w:p>
    <w:p w:rsidR="001C0428" w:rsidRPr="00C251E7" w:rsidRDefault="001C0428" w:rsidP="00420F47">
      <w:pPr>
        <w:spacing w:after="150"/>
        <w:jc w:val="both"/>
        <w:rPr>
          <w:rFonts w:ascii="Times New Roman" w:hAnsi="Times New Roman" w:cs="Times New Roman"/>
        </w:rPr>
      </w:pPr>
    </w:p>
    <w:p w:rsidR="001C0428" w:rsidRPr="00C251E7" w:rsidRDefault="001C0428" w:rsidP="00420F47">
      <w:pPr>
        <w:spacing w:after="600"/>
        <w:jc w:val="both"/>
        <w:rPr>
          <w:rFonts w:ascii="Times New Roman" w:hAnsi="Times New Roman" w:cs="Times New Roman"/>
        </w:rPr>
      </w:pPr>
    </w:p>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0" w:name="_Toc236140232"/>
      <w:r w:rsidRPr="00C251E7">
        <w:rPr>
          <w:rFonts w:ascii="Times New Roman" w:hAnsi="Times New Roman" w:cs="Times New Roman"/>
          <w:color w:val="auto"/>
        </w:rPr>
        <w:lastRenderedPageBreak/>
        <w:t>İÇİNDEKİLER</w:t>
      </w:r>
      <w:bookmarkEnd w:id="0"/>
    </w:p>
    <w:sdt>
      <w:sdtPr>
        <w:rPr>
          <w:rFonts w:ascii="Times New Roman" w:hAnsi="Times New Roman" w:cs="Times New Roman"/>
        </w:rPr>
        <w:alias w:val="İçindekiler"/>
        <w:id w:val="-1913997640"/>
      </w:sdtPr>
      <w:sdtContent>
        <w:p w:rsidR="00420F47" w:rsidRPr="00C251E7" w:rsidRDefault="00420F47" w:rsidP="00420F47">
          <w:pPr>
            <w:pStyle w:val="T1"/>
            <w:tabs>
              <w:tab w:val="right" w:leader="dot" w:pos="9736"/>
            </w:tabs>
            <w:jc w:val="both"/>
            <w:rPr>
              <w:rFonts w:ascii="Times New Roman" w:hAnsi="Times New Roman" w:cs="Times New Roman"/>
              <w:noProof/>
            </w:rPr>
          </w:pPr>
          <w:r w:rsidRPr="00C251E7">
            <w:rPr>
              <w:rFonts w:ascii="Times New Roman" w:hAnsi="Times New Roman" w:cs="Times New Roman"/>
            </w:rPr>
            <w:fldChar w:fldCharType="begin"/>
          </w:r>
          <w:r w:rsidRPr="00C251E7">
            <w:rPr>
              <w:rFonts w:ascii="Times New Roman" w:hAnsi="Times New Roman" w:cs="Times New Roman"/>
            </w:rPr>
            <w:instrText>TOC \h \o "1-3"</w:instrText>
          </w:r>
          <w:r w:rsidRPr="00C251E7">
            <w:rPr>
              <w:rFonts w:ascii="Times New Roman" w:hAnsi="Times New Roman" w:cs="Times New Roman"/>
            </w:rPr>
            <w:fldChar w:fldCharType="separate"/>
          </w:r>
          <w:hyperlink w:anchor="_Toc236140232" w:history="1">
            <w:r w:rsidRPr="00C251E7">
              <w:rPr>
                <w:rStyle w:val="Kpr"/>
                <w:rFonts w:ascii="Times New Roman" w:hAnsi="Times New Roman" w:cs="Times New Roman"/>
                <w:noProof/>
                <w:color w:val="auto"/>
              </w:rPr>
              <w:t>İÇİNDEKİLER</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_Toc236140232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33" w:history="1">
            <w:r w:rsidRPr="00C251E7">
              <w:rPr>
                <w:rStyle w:val="Kpr"/>
                <w:rFonts w:ascii="Times New Roman" w:hAnsi="Times New Roman" w:cs="Times New Roman"/>
                <w:noProof/>
                <w:color w:val="auto"/>
              </w:rPr>
              <w:t>1. AMAÇ, KAPSAM VE DAYANAK</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_Toc236140233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34" w:history="1">
            <w:r w:rsidRPr="00C251E7">
              <w:rPr>
                <w:rStyle w:val="Kpr"/>
                <w:rFonts w:ascii="Times New Roman" w:hAnsi="Times New Roman" w:cs="Times New Roman"/>
                <w:noProof/>
                <w:color w:val="auto"/>
              </w:rPr>
              <w:t>1.1. Kılavuzun gerekçesi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_Toc236140234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35" w:history="1">
            <w:r w:rsidRPr="00C251E7">
              <w:rPr>
                <w:rStyle w:val="Kpr"/>
                <w:rFonts w:ascii="Times New Roman" w:hAnsi="Times New Roman" w:cs="Times New Roman"/>
                <w:noProof/>
                <w:color w:val="auto"/>
              </w:rPr>
              <w:t>1.2. Kapsam</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_Toc236140235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36" w:history="1">
            <w:r w:rsidRPr="00C251E7">
              <w:rPr>
                <w:rStyle w:val="Kpr"/>
                <w:rFonts w:ascii="Times New Roman" w:hAnsi="Times New Roman" w:cs="Times New Roman"/>
                <w:noProof/>
                <w:color w:val="auto"/>
              </w:rPr>
              <w:t>1.3. Dayanak belgeler</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_Toc236140236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37" w:history="1">
            <w:r w:rsidRPr="00C251E7">
              <w:rPr>
                <w:rStyle w:val="Kpr"/>
                <w:rFonts w:ascii="Times New Roman" w:hAnsi="Times New Roman" w:cs="Times New Roman"/>
                <w:noProof/>
                <w:color w:val="auto"/>
              </w:rPr>
              <w:t>2. SORULAR VE İSTENEN EXCEL ŞABLONLARI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_Toc236140237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6</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38" w:history="1">
            <w:r w:rsidRPr="00C251E7">
              <w:rPr>
                <w:rStyle w:val="Kpr"/>
                <w:rFonts w:ascii="Times New Roman" w:hAnsi="Times New Roman" w:cs="Times New Roman"/>
                <w:noProof/>
                <w:color w:val="auto"/>
              </w:rPr>
              <w:t>2.1  Soru 1</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_Toc236140238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7</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39" w:history="1">
            <w:r w:rsidRPr="00C251E7">
              <w:rPr>
                <w:rStyle w:val="Kpr"/>
                <w:rFonts w:ascii="Times New Roman" w:hAnsi="Times New Roman" w:cs="Times New Roman"/>
                <w:noProof/>
                <w:color w:val="auto"/>
              </w:rPr>
              <w:t>2.2  Soru 2</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_Toc236140239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7</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40" w:history="1">
            <w:r w:rsidRPr="00C251E7">
              <w:rPr>
                <w:rStyle w:val="Kpr"/>
                <w:rFonts w:ascii="Times New Roman" w:hAnsi="Times New Roman" w:cs="Times New Roman"/>
                <w:noProof/>
                <w:color w:val="auto"/>
              </w:rPr>
              <w:t>2.3  Soru 3</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_Toc236140240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9</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41" w:history="1">
            <w:r w:rsidRPr="00C251E7">
              <w:rPr>
                <w:rStyle w:val="Kpr"/>
                <w:rFonts w:ascii="Times New Roman" w:hAnsi="Times New Roman" w:cs="Times New Roman"/>
                <w:noProof/>
                <w:color w:val="auto"/>
              </w:rPr>
              <w:t>2.4  Soru 4</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_Toc236140241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11</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42" w:history="1">
            <w:r w:rsidRPr="00C251E7">
              <w:rPr>
                <w:rStyle w:val="Kpr"/>
                <w:rFonts w:ascii="Times New Roman" w:hAnsi="Times New Roman" w:cs="Times New Roman"/>
                <w:noProof/>
                <w:color w:val="auto"/>
              </w:rPr>
              <w:t>2.5  Soru 5</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_Toc236140242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11</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43" w:history="1">
            <w:r w:rsidRPr="00C251E7">
              <w:rPr>
                <w:rStyle w:val="Kpr"/>
                <w:rFonts w:ascii="Times New Roman" w:hAnsi="Times New Roman" w:cs="Times New Roman"/>
                <w:noProof/>
                <w:color w:val="auto"/>
              </w:rPr>
              <w:t>2.6  Soru 6</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_Toc236140243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12</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44" w:history="1">
            <w:r w:rsidRPr="00C251E7">
              <w:rPr>
                <w:rStyle w:val="Kpr"/>
                <w:rFonts w:ascii="Times New Roman" w:hAnsi="Times New Roman" w:cs="Times New Roman"/>
                <w:noProof/>
                <w:color w:val="auto"/>
              </w:rPr>
              <w:t>2.7  Soru 7</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_Toc236140244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14</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45" w:history="1">
            <w:r w:rsidRPr="00C251E7">
              <w:rPr>
                <w:rStyle w:val="Kpr"/>
                <w:rFonts w:ascii="Times New Roman" w:hAnsi="Times New Roman" w:cs="Times New Roman"/>
                <w:noProof/>
                <w:color w:val="auto"/>
              </w:rPr>
              <w:t>2.8  Soru 8</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_Toc236140245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14</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46" w:history="1">
            <w:r w:rsidRPr="00C251E7">
              <w:rPr>
                <w:rStyle w:val="Kpr"/>
                <w:rFonts w:ascii="Times New Roman" w:hAnsi="Times New Roman" w:cs="Times New Roman"/>
                <w:noProof/>
                <w:color w:val="auto"/>
              </w:rPr>
              <w:t>2.9  Soru 9</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_Toc236140246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16</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47" w:history="1">
            <w:r w:rsidRPr="00C251E7">
              <w:rPr>
                <w:rStyle w:val="Kpr"/>
                <w:rFonts w:ascii="Times New Roman" w:hAnsi="Times New Roman" w:cs="Times New Roman"/>
                <w:noProof/>
                <w:color w:val="auto"/>
              </w:rPr>
              <w:t>2.10  Soru 10</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_Toc236140247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16</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48" w:history="1">
            <w:r w:rsidRPr="00C251E7">
              <w:rPr>
                <w:rStyle w:val="Kpr"/>
                <w:rFonts w:ascii="Times New Roman" w:hAnsi="Times New Roman" w:cs="Times New Roman"/>
                <w:noProof/>
                <w:color w:val="auto"/>
              </w:rPr>
              <w:t>2.11  Soru 11</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_Toc236140248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19</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49" w:history="1">
            <w:r w:rsidRPr="00C251E7">
              <w:rPr>
                <w:rStyle w:val="Kpr"/>
                <w:rFonts w:ascii="Times New Roman" w:hAnsi="Times New Roman" w:cs="Times New Roman"/>
                <w:noProof/>
                <w:color w:val="auto"/>
              </w:rPr>
              <w:t>2.12  Soru 12</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_Toc236140249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21</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50" w:history="1">
            <w:r w:rsidRPr="00C251E7">
              <w:rPr>
                <w:rStyle w:val="Kpr"/>
                <w:rFonts w:ascii="Times New Roman" w:hAnsi="Times New Roman" w:cs="Times New Roman"/>
                <w:noProof/>
                <w:color w:val="auto"/>
              </w:rPr>
              <w:t>3. İŞ AKIŞI VE İZLENECEK SIRA</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_Toc236140250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22</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51" w:history="1">
            <w:r w:rsidRPr="00C251E7">
              <w:rPr>
                <w:rStyle w:val="Kpr"/>
                <w:rFonts w:ascii="Times New Roman" w:hAnsi="Times New Roman" w:cs="Times New Roman"/>
                <w:noProof/>
                <w:color w:val="auto"/>
              </w:rPr>
              <w:t>4. VERİ KAYNAKLARI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_Toc236140251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22</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52" w:history="1">
            <w:r w:rsidRPr="00C251E7">
              <w:rPr>
                <w:rStyle w:val="Kpr"/>
                <w:rFonts w:ascii="Times New Roman" w:hAnsi="Times New Roman" w:cs="Times New Roman"/>
                <w:noProof/>
                <w:color w:val="auto"/>
              </w:rPr>
              <w:t>5. HÜCRE BİÇİMLERİ VE VERİ GİRİŞ KURALLARI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_Toc236140252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23</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53" w:history="1">
            <w:r w:rsidRPr="00C251E7">
              <w:rPr>
                <w:rStyle w:val="Kpr"/>
                <w:rFonts w:ascii="Times New Roman" w:hAnsi="Times New Roman" w:cs="Times New Roman"/>
                <w:noProof/>
                <w:color w:val="auto"/>
              </w:rPr>
              <w:t>5.1. Metin biçimi gereken alanlar</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_Toc236140253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23</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54" w:history="1">
            <w:r w:rsidRPr="00C251E7">
              <w:rPr>
                <w:rStyle w:val="Kpr"/>
                <w:rFonts w:ascii="Times New Roman" w:hAnsi="Times New Roman" w:cs="Times New Roman"/>
                <w:noProof/>
                <w:color w:val="auto"/>
              </w:rPr>
              <w:t>5.2. Tarih alanları</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_Toc236140254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23</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55" w:history="1">
            <w:r w:rsidRPr="00C251E7">
              <w:rPr>
                <w:rStyle w:val="Kpr"/>
                <w:rFonts w:ascii="Times New Roman" w:hAnsi="Times New Roman" w:cs="Times New Roman"/>
                <w:noProof/>
                <w:color w:val="auto"/>
              </w:rPr>
              <w:t>5.3. Tutar alanları</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_Toc236140255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24</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56" w:history="1">
            <w:r w:rsidRPr="00C251E7">
              <w:rPr>
                <w:rStyle w:val="Kpr"/>
                <w:rFonts w:ascii="Times New Roman" w:hAnsi="Times New Roman" w:cs="Times New Roman"/>
                <w:noProof/>
                <w:color w:val="auto"/>
              </w:rPr>
              <w:t>6. ŞABLONLARIN DOLDURULMASINA İLİŞKİN TALİMAT</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_Toc236140256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25</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57" w:history="1">
            <w:r w:rsidRPr="00C251E7">
              <w:rPr>
                <w:rStyle w:val="Kpr"/>
                <w:rFonts w:ascii="Times New Roman" w:hAnsi="Times New Roman" w:cs="Times New Roman"/>
                <w:noProof/>
                <w:color w:val="auto"/>
              </w:rPr>
              <w:t>6.1. S2 — Alış Faturaları Listesi (Soru 2)</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_Toc236140257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25</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58" w:history="1">
            <w:r w:rsidRPr="00C251E7">
              <w:rPr>
                <w:rStyle w:val="Kpr"/>
                <w:rFonts w:ascii="Times New Roman" w:hAnsi="Times New Roman" w:cs="Times New Roman"/>
                <w:noProof/>
                <w:color w:val="auto"/>
              </w:rPr>
              <w:t>6.2. S3 — İade Edilen Faturalar Listesi (Soru 3)</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_Toc236140258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25</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59" w:history="1">
            <w:r w:rsidRPr="00C251E7">
              <w:rPr>
                <w:rStyle w:val="Kpr"/>
                <w:rFonts w:ascii="Times New Roman" w:hAnsi="Times New Roman" w:cs="Times New Roman"/>
                <w:noProof/>
                <w:color w:val="auto"/>
              </w:rPr>
              <w:t>6.3. S6 — Sevk İrsaliyeleri Listesi (Soru 6)</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_Toc236140259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25</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60" w:history="1">
            <w:r w:rsidRPr="00C251E7">
              <w:rPr>
                <w:rStyle w:val="Kpr"/>
                <w:rFonts w:ascii="Times New Roman" w:hAnsi="Times New Roman" w:cs="Times New Roman"/>
                <w:noProof/>
                <w:color w:val="auto"/>
              </w:rPr>
              <w:t>6.4. S8 — Muhafaza Yerleri Tablosu (Soru 8)</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_Toc236140260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26</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61" w:history="1">
            <w:r w:rsidRPr="00C251E7">
              <w:rPr>
                <w:rStyle w:val="Kpr"/>
                <w:rFonts w:ascii="Times New Roman" w:hAnsi="Times New Roman" w:cs="Times New Roman"/>
                <w:noProof/>
                <w:color w:val="auto"/>
              </w:rPr>
              <w:t>6.5. S10 — Ödeme Bilgileri Tablosu (Soru 10)</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_Toc236140261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26</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62" w:history="1">
            <w:r w:rsidRPr="00C251E7">
              <w:rPr>
                <w:rStyle w:val="Kpr"/>
                <w:rFonts w:ascii="Times New Roman" w:hAnsi="Times New Roman" w:cs="Times New Roman"/>
                <w:noProof/>
                <w:color w:val="auto"/>
              </w:rPr>
              <w:t>6.6. S11 — KDV Düzeltmesine Konu Faturalar (Soru 11)</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_Toc236140262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27</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63" w:history="1">
            <w:r w:rsidRPr="00C251E7">
              <w:rPr>
                <w:rStyle w:val="Kpr"/>
                <w:rFonts w:ascii="Times New Roman" w:hAnsi="Times New Roman" w:cs="Times New Roman"/>
                <w:noProof/>
                <w:color w:val="auto"/>
              </w:rPr>
              <w:t>7. SIK KARŞILAŞILAN HATALAR VE DÜZELTME YÖNTEMLERİ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_Toc236140263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28</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64" w:history="1">
            <w:r w:rsidRPr="00C251E7">
              <w:rPr>
                <w:rStyle w:val="Kpr"/>
                <w:rFonts w:ascii="Times New Roman" w:hAnsi="Times New Roman" w:cs="Times New Roman"/>
                <w:noProof/>
                <w:color w:val="auto"/>
              </w:rPr>
              <w:t>8. YÜKLEME ÖNCESİ KONTROL LİSTESİ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_Toc236140264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28</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65" w:history="1">
            <w:r w:rsidRPr="00C251E7">
              <w:rPr>
                <w:rStyle w:val="Kpr"/>
                <w:rFonts w:ascii="Times New Roman" w:hAnsi="Times New Roman" w:cs="Times New Roman"/>
                <w:noProof/>
                <w:color w:val="auto"/>
              </w:rPr>
              <w:t>9. DOSYA DÜZEYİ SPESİFİKASYON</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_Toc236140265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29</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66" w:history="1">
            <w:r w:rsidRPr="00C251E7">
              <w:rPr>
                <w:rStyle w:val="Kpr"/>
                <w:rFonts w:ascii="Times New Roman" w:hAnsi="Times New Roman" w:cs="Times New Roman"/>
                <w:noProof/>
                <w:color w:val="auto"/>
              </w:rPr>
              <w:t>10. ALAN DÜZEYİ SPESİFİKASYON</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_Toc236140266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29</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67" w:history="1">
            <w:r w:rsidRPr="00C251E7">
              <w:rPr>
                <w:rStyle w:val="Kpr"/>
                <w:rFonts w:ascii="Times New Roman" w:hAnsi="Times New Roman" w:cs="Times New Roman"/>
                <w:noProof/>
                <w:color w:val="auto"/>
              </w:rPr>
              <w:t>11. VERİ TİPİ → EXCEL HÜCRE EŞLEMESİ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_Toc236140267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30</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68" w:history="1">
            <w:r w:rsidRPr="00C251E7">
              <w:rPr>
                <w:rStyle w:val="Kpr"/>
                <w:rFonts w:ascii="Times New Roman" w:hAnsi="Times New Roman" w:cs="Times New Roman"/>
                <w:noProof/>
                <w:color w:val="auto"/>
              </w:rPr>
              <w:t>12. ALAN EŞLEME TABLOLARI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_Toc236140268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30</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69" w:history="1">
            <w:r w:rsidRPr="00C251E7">
              <w:rPr>
                <w:rStyle w:val="Kpr"/>
                <w:rFonts w:ascii="Times New Roman" w:hAnsi="Times New Roman" w:cs="Times New Roman"/>
                <w:noProof/>
                <w:color w:val="auto"/>
              </w:rPr>
              <w:t>12.1  S2 — Alış Faturaları Listesi  (Soru 2)</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_Toc236140269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30</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70" w:history="1">
            <w:r w:rsidRPr="00C251E7">
              <w:rPr>
                <w:rStyle w:val="Kpr"/>
                <w:rFonts w:ascii="Times New Roman" w:hAnsi="Times New Roman" w:cs="Times New Roman"/>
                <w:noProof/>
                <w:color w:val="auto"/>
              </w:rPr>
              <w:t>12.2  S3 — İade Edilen Faturalar Listesi  (Soru 3)</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_Toc236140270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31</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71" w:history="1">
            <w:r w:rsidRPr="00C251E7">
              <w:rPr>
                <w:rStyle w:val="Kpr"/>
                <w:rFonts w:ascii="Times New Roman" w:hAnsi="Times New Roman" w:cs="Times New Roman"/>
                <w:noProof/>
                <w:color w:val="auto"/>
              </w:rPr>
              <w:t>12.3  S6 — Sevk İrsaliyeleri Listesi  (Soru 6)</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_Toc236140271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32</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72" w:history="1">
            <w:r w:rsidRPr="00C251E7">
              <w:rPr>
                <w:rStyle w:val="Kpr"/>
                <w:rFonts w:ascii="Times New Roman" w:hAnsi="Times New Roman" w:cs="Times New Roman"/>
                <w:noProof/>
                <w:color w:val="auto"/>
              </w:rPr>
              <w:t>12.4  S8 — Muhafaza Yerleri Tablosu  (Soru 8)</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_Toc236140272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33</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73" w:history="1">
            <w:r w:rsidRPr="00C251E7">
              <w:rPr>
                <w:rStyle w:val="Kpr"/>
                <w:rFonts w:ascii="Times New Roman" w:hAnsi="Times New Roman" w:cs="Times New Roman"/>
                <w:noProof/>
                <w:color w:val="auto"/>
              </w:rPr>
              <w:t>12.5  S10 — Ödeme Bilgileri Tablosu  (Soru 10)</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_Toc236140273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34</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74" w:history="1">
            <w:r w:rsidRPr="00C251E7">
              <w:rPr>
                <w:rStyle w:val="Kpr"/>
                <w:rFonts w:ascii="Times New Roman" w:hAnsi="Times New Roman" w:cs="Times New Roman"/>
                <w:noProof/>
                <w:color w:val="auto"/>
              </w:rPr>
              <w:t>12.6  S11 — KDV Düzeltmesine Konu Faturalar  (Soru 11)</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_Toc236140274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34</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75" w:history="1">
            <w:r w:rsidRPr="00C251E7">
              <w:rPr>
                <w:rStyle w:val="Kpr"/>
                <w:rFonts w:ascii="Times New Roman" w:hAnsi="Times New Roman" w:cs="Times New Roman"/>
                <w:noProof/>
                <w:color w:val="auto"/>
              </w:rPr>
              <w:t>13. e-DEFTER (XBRL-GL) EŞLEMESİ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_Toc236140275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36</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76" w:history="1">
            <w:r w:rsidRPr="00C251E7">
              <w:rPr>
                <w:rStyle w:val="Kpr"/>
                <w:rFonts w:ascii="Times New Roman" w:hAnsi="Times New Roman" w:cs="Times New Roman"/>
                <w:noProof/>
                <w:color w:val="auto"/>
              </w:rPr>
              <w:t>13.1. Birleştirme (join) mantığı</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_Toc236140276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36</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77" w:history="1">
            <w:r w:rsidRPr="00C251E7">
              <w:rPr>
                <w:rStyle w:val="Kpr"/>
                <w:rFonts w:ascii="Times New Roman" w:hAnsi="Times New Roman" w:cs="Times New Roman"/>
                <w:noProof/>
                <w:color w:val="auto"/>
              </w:rPr>
              <w:t>14. İRSALİYE–FATURA TERS EŞLEMESİ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_Toc236140277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36</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78" w:history="1">
            <w:r w:rsidRPr="00C251E7">
              <w:rPr>
                <w:rStyle w:val="Kpr"/>
                <w:rFonts w:ascii="Times New Roman" w:hAnsi="Times New Roman" w:cs="Times New Roman"/>
                <w:noProof/>
                <w:color w:val="auto"/>
              </w:rPr>
              <w:t>15. ÇAPRAZ DOĞRULAMA KURALLARI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_Toc236140278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38</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79" w:history="1">
            <w:r w:rsidRPr="00C251E7">
              <w:rPr>
                <w:rStyle w:val="Kpr"/>
                <w:rFonts w:ascii="Times New Roman" w:hAnsi="Times New Roman" w:cs="Times New Roman"/>
                <w:noProof/>
                <w:color w:val="auto"/>
              </w:rPr>
              <w:t>15.1. Hata raporu biçimi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_Toc236140279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38</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80" w:history="1">
            <w:r w:rsidRPr="00C251E7">
              <w:rPr>
                <w:rStyle w:val="Kpr"/>
                <w:rFonts w:ascii="Times New Roman" w:hAnsi="Times New Roman" w:cs="Times New Roman"/>
                <w:noProof/>
                <w:color w:val="auto"/>
              </w:rPr>
              <w:t>16. REFERANS UYGULAMA</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_Toc236140280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39</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81" w:history="1">
            <w:r w:rsidRPr="00C251E7">
              <w:rPr>
                <w:rStyle w:val="Kpr"/>
                <w:rFonts w:ascii="Times New Roman" w:hAnsi="Times New Roman" w:cs="Times New Roman"/>
                <w:noProof/>
                <w:color w:val="auto"/>
              </w:rPr>
              <w:t>EK-A · KOLON ÖZET TABLOSU</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_Toc236140281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40</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82" w:history="1">
            <w:r w:rsidRPr="00C251E7">
              <w:rPr>
                <w:rStyle w:val="Kpr"/>
                <w:rFonts w:ascii="Times New Roman" w:hAnsi="Times New Roman" w:cs="Times New Roman"/>
                <w:noProof/>
                <w:color w:val="auto"/>
              </w:rPr>
              <w:t>EK-B · KOD LİSTELERİ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_Toc236140282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42</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83" w:history="1">
            <w:r w:rsidRPr="00C251E7">
              <w:rPr>
                <w:rStyle w:val="Kpr"/>
                <w:rFonts w:ascii="Times New Roman" w:hAnsi="Times New Roman" w:cs="Times New Roman"/>
                <w:noProof/>
                <w:color w:val="auto"/>
              </w:rPr>
              <w:t>B.1. Vergi türü kodları (UBL-TR)</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_Toc236140283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42</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84" w:history="1">
            <w:r w:rsidRPr="00C251E7">
              <w:rPr>
                <w:rStyle w:val="Kpr"/>
                <w:rFonts w:ascii="Times New Roman" w:hAnsi="Times New Roman" w:cs="Times New Roman"/>
                <w:noProof/>
                <w:color w:val="auto"/>
              </w:rPr>
              <w:t>B.2. Şablon içi kontrollü değer listeleri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_Toc236140284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42</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85" w:history="1">
            <w:r w:rsidRPr="00C251E7">
              <w:rPr>
                <w:rStyle w:val="Kpr"/>
                <w:rFonts w:ascii="Times New Roman" w:hAnsi="Times New Roman" w:cs="Times New Roman"/>
                <w:noProof/>
                <w:color w:val="auto"/>
              </w:rPr>
              <w:t>B.3. schemeID öznitelik değerleri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_Toc236140285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42</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86" w:history="1">
            <w:r w:rsidRPr="00C251E7">
              <w:rPr>
                <w:rStyle w:val="Kpr"/>
                <w:rFonts w:ascii="Times New Roman" w:hAnsi="Times New Roman" w:cs="Times New Roman"/>
                <w:noProof/>
                <w:color w:val="auto"/>
              </w:rPr>
              <w:t>EK-C · VKN VE TCKN KONTROL HANESİ ALGORİTMASI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_Toc236140286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43</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87" w:history="1">
            <w:r w:rsidRPr="00C251E7">
              <w:rPr>
                <w:rStyle w:val="Kpr"/>
                <w:rFonts w:ascii="Times New Roman" w:hAnsi="Times New Roman" w:cs="Times New Roman"/>
                <w:noProof/>
                <w:color w:val="auto"/>
              </w:rPr>
              <w:t>C.1. VKN (10 hane)</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_Toc236140287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43</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88" w:history="1">
            <w:r w:rsidRPr="00C251E7">
              <w:rPr>
                <w:rStyle w:val="Kpr"/>
                <w:rFonts w:ascii="Times New Roman" w:hAnsi="Times New Roman" w:cs="Times New Roman"/>
                <w:noProof/>
                <w:color w:val="auto"/>
              </w:rPr>
              <w:t>C.2. TCKN (11 hane)</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_Toc236140288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43</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89" w:history="1">
            <w:r w:rsidRPr="00C251E7">
              <w:rPr>
                <w:rStyle w:val="Kpr"/>
                <w:rFonts w:ascii="Times New Roman" w:hAnsi="Times New Roman" w:cs="Times New Roman"/>
                <w:noProof/>
                <w:color w:val="auto"/>
              </w:rPr>
              <w:t>EK-D · DÖVİZLİ FATURALAR</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_Toc236140289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44</w:t>
            </w:r>
            <w:r w:rsidRPr="00C251E7">
              <w:rPr>
                <w:rFonts w:ascii="Times New Roman" w:hAnsi="Times New Roman" w:cs="Times New Roman"/>
                <w:noProof/>
              </w:rPr>
              <w:fldChar w:fldCharType="end"/>
            </w:r>
          </w:hyperlink>
        </w:p>
        <w:p w:rsidR="00420F47" w:rsidRPr="00C251E7" w:rsidRDefault="00420F47" w:rsidP="00420F47">
          <w:pPr>
            <w:pStyle w:val="T1"/>
            <w:tabs>
              <w:tab w:val="right" w:leader="dot" w:pos="9736"/>
            </w:tabs>
            <w:jc w:val="both"/>
            <w:rPr>
              <w:rFonts w:ascii="Times New Roman" w:hAnsi="Times New Roman" w:cs="Times New Roman"/>
              <w:noProof/>
            </w:rPr>
          </w:pPr>
          <w:hyperlink w:anchor="_Toc236140290" w:history="1">
            <w:r w:rsidRPr="00C251E7">
              <w:rPr>
                <w:rStyle w:val="Kpr"/>
                <w:rFonts w:ascii="Times New Roman" w:hAnsi="Times New Roman" w:cs="Times New Roman"/>
                <w:noProof/>
                <w:color w:val="auto"/>
              </w:rPr>
              <w:t>EK-E · ŞABLONLARA İLİŞKİN DEĞİŞİKLİK ÖNERİLERİ</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_Toc236140290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45</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91" w:history="1">
            <w:r w:rsidRPr="00C251E7">
              <w:rPr>
                <w:rStyle w:val="Kpr"/>
                <w:rFonts w:ascii="Times New Roman" w:hAnsi="Times New Roman" w:cs="Times New Roman"/>
                <w:noProof/>
                <w:color w:val="auto"/>
              </w:rPr>
              <w:t>E.1. Yapısal düzeltmeler</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_Toc236140291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45</w:t>
            </w:r>
            <w:r w:rsidRPr="00C251E7">
              <w:rPr>
                <w:rFonts w:ascii="Times New Roman" w:hAnsi="Times New Roman" w:cs="Times New Roman"/>
                <w:noProof/>
              </w:rPr>
              <w:fldChar w:fldCharType="end"/>
            </w:r>
          </w:hyperlink>
        </w:p>
        <w:p w:rsidR="00420F47" w:rsidRPr="00C251E7" w:rsidRDefault="00420F47" w:rsidP="00420F47">
          <w:pPr>
            <w:pStyle w:val="T2"/>
            <w:tabs>
              <w:tab w:val="right" w:leader="dot" w:pos="9736"/>
            </w:tabs>
            <w:jc w:val="both"/>
            <w:rPr>
              <w:rFonts w:ascii="Times New Roman" w:hAnsi="Times New Roman" w:cs="Times New Roman"/>
              <w:noProof/>
            </w:rPr>
          </w:pPr>
          <w:hyperlink w:anchor="_Toc236140292" w:history="1">
            <w:r w:rsidRPr="00C251E7">
              <w:rPr>
                <w:rStyle w:val="Kpr"/>
                <w:rFonts w:ascii="Times New Roman" w:hAnsi="Times New Roman" w:cs="Times New Roman"/>
                <w:noProof/>
                <w:color w:val="auto"/>
              </w:rPr>
              <w:t>E.2. Tüm şablonlar için ortak öneriler</w:t>
            </w:r>
            <w:r w:rsidRPr="00C251E7">
              <w:rPr>
                <w:rFonts w:ascii="Times New Roman" w:hAnsi="Times New Roman" w:cs="Times New Roman"/>
                <w:noProof/>
              </w:rPr>
              <w:tab/>
            </w:r>
            <w:r w:rsidRPr="00C251E7">
              <w:rPr>
                <w:rFonts w:ascii="Times New Roman" w:hAnsi="Times New Roman" w:cs="Times New Roman"/>
                <w:noProof/>
              </w:rPr>
              <w:fldChar w:fldCharType="begin"/>
            </w:r>
            <w:r w:rsidRPr="00C251E7">
              <w:rPr>
                <w:rFonts w:ascii="Times New Roman" w:hAnsi="Times New Roman" w:cs="Times New Roman"/>
                <w:noProof/>
              </w:rPr>
              <w:instrText xml:space="preserve"> PAGEREF _Toc236140292 \h </w:instrText>
            </w:r>
            <w:r w:rsidRPr="00C251E7">
              <w:rPr>
                <w:rFonts w:ascii="Times New Roman" w:hAnsi="Times New Roman" w:cs="Times New Roman"/>
                <w:noProof/>
              </w:rPr>
            </w:r>
            <w:r w:rsidRPr="00C251E7">
              <w:rPr>
                <w:rFonts w:ascii="Times New Roman" w:hAnsi="Times New Roman" w:cs="Times New Roman"/>
                <w:noProof/>
              </w:rPr>
              <w:fldChar w:fldCharType="separate"/>
            </w:r>
            <w:r w:rsidRPr="00C251E7">
              <w:rPr>
                <w:rFonts w:ascii="Times New Roman" w:hAnsi="Times New Roman" w:cs="Times New Roman"/>
                <w:noProof/>
              </w:rPr>
              <w:t>45</w:t>
            </w:r>
            <w:r w:rsidRPr="00C251E7">
              <w:rPr>
                <w:rFonts w:ascii="Times New Roman" w:hAnsi="Times New Roman" w:cs="Times New Roman"/>
                <w:noProof/>
              </w:rPr>
              <w:fldChar w:fldCharType="end"/>
            </w:r>
          </w:hyperlink>
        </w:p>
        <w:p w:rsidR="001C0428" w:rsidRPr="00C251E7" w:rsidRDefault="00420F47" w:rsidP="00420F47">
          <w:pPr>
            <w:jc w:val="both"/>
            <w:rPr>
              <w:rFonts w:ascii="Times New Roman" w:hAnsi="Times New Roman" w:cs="Times New Roman"/>
            </w:rPr>
          </w:pPr>
          <w:r w:rsidRPr="00C251E7">
            <w:rPr>
              <w:rFonts w:ascii="Times New Roman" w:hAnsi="Times New Roman" w:cs="Times New Roman"/>
            </w:rPr>
            <w:fldChar w:fldCharType="end"/>
          </w:r>
        </w:p>
      </w:sdtContent>
    </w:sdt>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1" w:name="_Toc236140233"/>
      <w:r w:rsidRPr="00C251E7">
        <w:rPr>
          <w:rFonts w:ascii="Times New Roman" w:hAnsi="Times New Roman" w:cs="Times New Roman"/>
          <w:color w:val="auto"/>
        </w:rPr>
        <w:lastRenderedPageBreak/>
        <w:t>1. AMAÇ, KAPSAM VE DAYANAK</w:t>
      </w:r>
      <w:bookmarkEnd w:id="1"/>
    </w:p>
    <w:p w:rsidR="001C0428" w:rsidRPr="00C251E7" w:rsidRDefault="00420F47" w:rsidP="00420F47">
      <w:pPr>
        <w:pStyle w:val="Balk2"/>
        <w:keepNext/>
        <w:spacing w:before="260" w:after="120"/>
        <w:jc w:val="both"/>
        <w:rPr>
          <w:rFonts w:ascii="Times New Roman" w:hAnsi="Times New Roman" w:cs="Times New Roman"/>
          <w:color w:val="auto"/>
        </w:rPr>
      </w:pPr>
      <w:bookmarkStart w:id="2" w:name="_Toc236140234"/>
      <w:r w:rsidRPr="00C251E7">
        <w:rPr>
          <w:rFonts w:ascii="Times New Roman" w:hAnsi="Times New Roman" w:cs="Times New Roman"/>
          <w:color w:val="auto"/>
        </w:rPr>
        <w:t>1.1. Kılavuzun gerekçesi</w:t>
      </w:r>
      <w:bookmarkEnd w:id="2"/>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Sahte belge kullanımı incelemelerinde mükelleften istenen bilgiler, mükellefin muhasebe programında ve e-Belge arşivinde hâlihazırda mevcuttur. Karşılaşılan sorun bilginin yokluğu değil, aktarım sırasında bozulmasıdır. Excel'e aktarılan vergi kimlik numarasının başındaki sıfır silinmekte, 2024-03-05 tarihi 05.03.2024 biçimine dönüşerek 3 Mayıs olarak okunabilmekte, 1.250,50 tutarı metne dönüşerek toplanamaz hale gelmektedir.</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Bu kılavuz, söz konusu bozulmaların kaynağında önlenmesi amacıyla tek bir ilkeyi esas almaktadır:</w:t>
      </w:r>
    </w:p>
    <w:p w:rsidR="001C0428" w:rsidRPr="00C251E7" w:rsidRDefault="00420F47" w:rsidP="00C251E7">
      <w:pPr>
        <w:keepNext/>
        <w:pBdr>
          <w:top w:val="single" w:sz="4" w:space="0" w:color="DEE2E6"/>
          <w:left w:val="single" w:sz="24" w:space="0" w:color="0F265C"/>
          <w:right w:val="single" w:sz="4" w:space="0" w:color="DEE2E6"/>
        </w:pBdr>
        <w:spacing w:before="120"/>
        <w:rPr>
          <w:rFonts w:ascii="Times New Roman" w:hAnsi="Times New Roman" w:cs="Times New Roman"/>
        </w:rPr>
      </w:pPr>
      <w:r w:rsidRPr="00C251E7">
        <w:rPr>
          <w:rFonts w:ascii="Times New Roman" w:hAnsi="Times New Roman" w:cs="Times New Roman"/>
          <w:b/>
          <w:bCs/>
          <w:sz w:val="18"/>
          <w:szCs w:val="18"/>
        </w:rPr>
        <w:t>TEMEL İLKE</w:t>
      </w:r>
    </w:p>
    <w:p w:rsidR="001C0428" w:rsidRPr="00C251E7" w:rsidRDefault="00420F47" w:rsidP="00C251E7">
      <w:pPr>
        <w:pBdr>
          <w:left w:val="single" w:sz="24" w:space="0" w:color="0F265C"/>
          <w:right w:val="single" w:sz="4" w:space="0" w:color="DEE2E6"/>
        </w:pBdr>
        <w:spacing w:after="60"/>
        <w:rPr>
          <w:rFonts w:ascii="Times New Roman" w:hAnsi="Times New Roman" w:cs="Times New Roman"/>
        </w:rPr>
      </w:pPr>
      <w:r w:rsidRPr="00C251E7">
        <w:rPr>
          <w:rFonts w:ascii="Times New Roman" w:hAnsi="Times New Roman" w:cs="Times New Roman"/>
          <w:b/>
          <w:bCs/>
        </w:rPr>
        <w:t>e-Belge XML'inde bir alan hangi sözcüksel biçimde yazılıysa, Excel hücresinde de aynı biçimde ve aynı karakterlerle yer alır.</w:t>
      </w:r>
    </w:p>
    <w:p w:rsidR="001C0428" w:rsidRPr="00C251E7" w:rsidRDefault="00420F47" w:rsidP="00C251E7">
      <w:pPr>
        <w:pBdr>
          <w:left w:val="single" w:sz="24" w:space="0" w:color="0F265C"/>
          <w:bottom w:val="single" w:sz="4" w:space="0" w:color="DEE2E6"/>
          <w:right w:val="single" w:sz="4" w:space="0" w:color="DEE2E6"/>
        </w:pBdr>
        <w:rPr>
          <w:rFonts w:ascii="Times New Roman" w:hAnsi="Times New Roman" w:cs="Times New Roman"/>
        </w:rPr>
      </w:pPr>
      <w:r w:rsidRPr="00C251E7">
        <w:rPr>
          <w:rFonts w:ascii="Times New Roman" w:hAnsi="Times New Roman" w:cs="Times New Roman"/>
        </w:rPr>
        <w:t xml:space="preserve">Yani </w:t>
      </w:r>
      <w:r w:rsidRPr="00C251E7">
        <w:rPr>
          <w:rFonts w:ascii="Times New Roman" w:eastAsia="Consolas" w:hAnsi="Times New Roman" w:cs="Times New Roman"/>
          <w:sz w:val="18"/>
          <w:szCs w:val="18"/>
        </w:rPr>
        <w:t>&lt;cbc:IssueDate&gt;2024-03-05&lt;/cbc:IssueDate&gt;</w:t>
      </w:r>
      <w:r w:rsidRPr="00C251E7">
        <w:rPr>
          <w:rFonts w:ascii="Times New Roman" w:hAnsi="Times New Roman" w:cs="Times New Roman"/>
        </w:rPr>
        <w:t xml:space="preserve"> alanı Excel'de </w:t>
      </w:r>
      <w:r w:rsidRPr="00C251E7">
        <w:rPr>
          <w:rFonts w:ascii="Times New Roman" w:eastAsia="Consolas" w:hAnsi="Times New Roman" w:cs="Times New Roman"/>
          <w:b/>
          <w:bCs/>
          <w:sz w:val="18"/>
          <w:szCs w:val="18"/>
        </w:rPr>
        <w:t>2024-03-05</w:t>
      </w:r>
      <w:r w:rsidRPr="00C251E7">
        <w:rPr>
          <w:rFonts w:ascii="Times New Roman" w:hAnsi="Times New Roman" w:cs="Times New Roman"/>
        </w:rPr>
        <w:t xml:space="preserve"> olarak, </w:t>
      </w:r>
      <w:r w:rsidRPr="00C251E7">
        <w:rPr>
          <w:rFonts w:ascii="Times New Roman" w:eastAsia="Consolas" w:hAnsi="Times New Roman" w:cs="Times New Roman"/>
          <w:sz w:val="18"/>
          <w:szCs w:val="18"/>
        </w:rPr>
        <w:t>&lt;cbc:ID schemeID="VKN"&gt;0123456789&lt;/cbc:ID&gt;</w:t>
      </w:r>
      <w:r w:rsidRPr="00C251E7">
        <w:rPr>
          <w:rFonts w:ascii="Times New Roman" w:hAnsi="Times New Roman" w:cs="Times New Roman"/>
        </w:rPr>
        <w:t xml:space="preserve"> alanı ise </w:t>
      </w:r>
      <w:r w:rsidRPr="00C251E7">
        <w:rPr>
          <w:rFonts w:ascii="Times New Roman" w:eastAsia="Consolas" w:hAnsi="Times New Roman" w:cs="Times New Roman"/>
          <w:b/>
          <w:bCs/>
          <w:sz w:val="18"/>
          <w:szCs w:val="18"/>
        </w:rPr>
        <w:t>0123456789</w:t>
      </w:r>
      <w:r w:rsidRPr="00C251E7">
        <w:rPr>
          <w:rFonts w:ascii="Times New Roman" w:hAnsi="Times New Roman" w:cs="Times New Roman"/>
        </w:rPr>
        <w:t xml:space="preserve"> olarak görünür. Dönüştürme değil, taşıma esastır.</w:t>
      </w:r>
    </w:p>
    <w:p w:rsidR="001C0428" w:rsidRPr="00C251E7" w:rsidRDefault="001C0428" w:rsidP="00420F47">
      <w:pPr>
        <w:spacing w:after="150"/>
        <w:jc w:val="both"/>
        <w:rPr>
          <w:rFonts w:ascii="Times New Roman" w:hAnsi="Times New Roman" w:cs="Times New Roman"/>
        </w:rPr>
      </w:pP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Bu ilke sayesinde mükellef tarafından gönderilen Excel dosyası ile idarede bulunan e-Belge verisi karakter düzeyinde karşılaştırılabilmekte, eşleşmeyen satırlar otomatik olarak tespit edilerek mükellefe bildirilebilmektedir.</w:t>
      </w:r>
    </w:p>
    <w:p w:rsidR="001C0428" w:rsidRPr="00C251E7" w:rsidRDefault="00420F47" w:rsidP="00420F47">
      <w:pPr>
        <w:pStyle w:val="Balk2"/>
        <w:keepNext/>
        <w:spacing w:before="260" w:after="120"/>
        <w:jc w:val="both"/>
        <w:rPr>
          <w:rFonts w:ascii="Times New Roman" w:hAnsi="Times New Roman" w:cs="Times New Roman"/>
          <w:color w:val="auto"/>
        </w:rPr>
      </w:pPr>
      <w:bookmarkStart w:id="3" w:name="_Toc236140235"/>
      <w:r w:rsidRPr="00C251E7">
        <w:rPr>
          <w:rFonts w:ascii="Times New Roman" w:hAnsi="Times New Roman" w:cs="Times New Roman"/>
          <w:color w:val="auto"/>
        </w:rPr>
        <w:t>1.2. Kapsam</w:t>
      </w:r>
      <w:bookmarkEnd w:id="3"/>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Kılavuz, İnceleme Hazırlık Dosyası Bilgi İsteme Cevap Formu'nda Excel şablonu ile cevaplanan altı soruyu kapsar:</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900"/>
        <w:gridCol w:w="700"/>
        <w:gridCol w:w="3760"/>
        <w:gridCol w:w="4000"/>
      </w:tblGrid>
      <w:tr w:rsidR="00420F47" w:rsidRPr="00C251E7" w:rsidTr="00420F47">
        <w:tblPrEx>
          <w:tblCellMar>
            <w:top w:w="0" w:type="dxa"/>
            <w:bottom w:w="0" w:type="dxa"/>
          </w:tblCellMar>
        </w:tblPrEx>
        <w:trPr>
          <w:tblHeader/>
        </w:trPr>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Şablon</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Soru</w:t>
            </w:r>
          </w:p>
        </w:tc>
        <w:tc>
          <w:tcPr>
            <w:tcW w:w="3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Şablon Adı</w:t>
            </w:r>
          </w:p>
        </w:tc>
        <w:tc>
          <w:tcPr>
            <w:tcW w:w="4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Ana Veri Kaynağı</w:t>
            </w:r>
          </w:p>
        </w:tc>
      </w:tr>
      <w:tr w:rsidR="00420F47" w:rsidRPr="00C251E7" w:rsidTr="00420F47">
        <w:tblPrEx>
          <w:tblCellMar>
            <w:top w:w="0" w:type="dxa"/>
            <w:bottom w:w="0" w:type="dxa"/>
          </w:tblCellMar>
        </w:tblPrEx>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S2</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2</w:t>
            </w:r>
          </w:p>
        </w:tc>
        <w:tc>
          <w:tcPr>
            <w:tcW w:w="3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Alış Faturaları Listesi</w:t>
            </w:r>
          </w:p>
        </w:tc>
        <w:tc>
          <w:tcPr>
            <w:tcW w:w="4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e-Fatura + e-Defter</w:t>
            </w:r>
          </w:p>
        </w:tc>
      </w:tr>
      <w:tr w:rsidR="00420F47" w:rsidRPr="00C251E7" w:rsidTr="00420F47">
        <w:tblPrEx>
          <w:tblCellMar>
            <w:top w:w="0" w:type="dxa"/>
            <w:bottom w:w="0" w:type="dxa"/>
          </w:tblCellMar>
        </w:tblPrEx>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S3</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3</w:t>
            </w:r>
          </w:p>
        </w:tc>
        <w:tc>
          <w:tcPr>
            <w:tcW w:w="3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İade Edilen Faturalar Listesi</w:t>
            </w:r>
          </w:p>
        </w:tc>
        <w:tc>
          <w:tcPr>
            <w:tcW w:w="4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e-Fatura</w:t>
            </w:r>
          </w:p>
        </w:tc>
      </w:tr>
      <w:tr w:rsidR="00420F47" w:rsidRPr="00C251E7" w:rsidTr="00420F47">
        <w:tblPrEx>
          <w:tblCellMar>
            <w:top w:w="0" w:type="dxa"/>
            <w:bottom w:w="0" w:type="dxa"/>
          </w:tblCellMar>
        </w:tblPrEx>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S6</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6</w:t>
            </w:r>
          </w:p>
        </w:tc>
        <w:tc>
          <w:tcPr>
            <w:tcW w:w="3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Sevk İrsaliyeleri Listesi</w:t>
            </w:r>
          </w:p>
        </w:tc>
        <w:tc>
          <w:tcPr>
            <w:tcW w:w="4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e-İrsaliye + e-Fatura (ters eşleme)</w:t>
            </w:r>
          </w:p>
        </w:tc>
      </w:tr>
      <w:tr w:rsidR="00420F47" w:rsidRPr="00C251E7" w:rsidTr="00420F47">
        <w:tblPrEx>
          <w:tblCellMar>
            <w:top w:w="0" w:type="dxa"/>
            <w:bottom w:w="0" w:type="dxa"/>
          </w:tblCellMar>
        </w:tblPrEx>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S8</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8</w:t>
            </w:r>
          </w:p>
        </w:tc>
        <w:tc>
          <w:tcPr>
            <w:tcW w:w="3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Muhafaza Yerleri Tablosu</w:t>
            </w:r>
          </w:p>
        </w:tc>
        <w:tc>
          <w:tcPr>
            <w:tcW w:w="4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Beyan (XML kaynağı yok)</w:t>
            </w:r>
          </w:p>
        </w:tc>
      </w:tr>
      <w:tr w:rsidR="00420F47" w:rsidRPr="00C251E7" w:rsidTr="00420F47">
        <w:tblPrEx>
          <w:tblCellMar>
            <w:top w:w="0" w:type="dxa"/>
            <w:bottom w:w="0" w:type="dxa"/>
          </w:tblCellMar>
        </w:tblPrEx>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S10</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10</w:t>
            </w:r>
          </w:p>
        </w:tc>
        <w:tc>
          <w:tcPr>
            <w:tcW w:w="3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Ödeme Bilgileri Tablosu</w:t>
            </w:r>
          </w:p>
        </w:tc>
        <w:tc>
          <w:tcPr>
            <w:tcW w:w="4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e-Fatura + beyan</w:t>
            </w:r>
          </w:p>
        </w:tc>
      </w:tr>
      <w:tr w:rsidR="00420F47" w:rsidRPr="00C251E7" w:rsidTr="00420F47">
        <w:tblPrEx>
          <w:tblCellMar>
            <w:top w:w="0" w:type="dxa"/>
            <w:bottom w:w="0" w:type="dxa"/>
          </w:tblCellMar>
        </w:tblPrEx>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S11</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11</w:t>
            </w:r>
          </w:p>
        </w:tc>
        <w:tc>
          <w:tcPr>
            <w:tcW w:w="3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KDV Düzeltmesine Konu Faturalar</w:t>
            </w:r>
          </w:p>
        </w:tc>
        <w:tc>
          <w:tcPr>
            <w:tcW w:w="4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e-Fatura</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Diğer sorular (1, 4, 5, 7, 9, 12) serbest metin ve belge yükleme ile cevaplandığından bu kılavuzun kapsamı dışındadır.</w:t>
      </w:r>
    </w:p>
    <w:p w:rsidR="001C0428" w:rsidRPr="00C251E7" w:rsidRDefault="00420F47" w:rsidP="00420F47">
      <w:pPr>
        <w:pStyle w:val="Balk2"/>
        <w:keepNext/>
        <w:spacing w:before="260" w:after="120"/>
        <w:jc w:val="both"/>
        <w:rPr>
          <w:rFonts w:ascii="Times New Roman" w:hAnsi="Times New Roman" w:cs="Times New Roman"/>
          <w:color w:val="auto"/>
        </w:rPr>
      </w:pPr>
      <w:bookmarkStart w:id="4" w:name="_Toc236140236"/>
      <w:r w:rsidRPr="00C251E7">
        <w:rPr>
          <w:rFonts w:ascii="Times New Roman" w:hAnsi="Times New Roman" w:cs="Times New Roman"/>
          <w:color w:val="auto"/>
        </w:rPr>
        <w:t>1.3. Dayanak belgeler</w:t>
      </w:r>
      <w:bookmarkEnd w:id="4"/>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Bu kılavuzdaki alan adları ve XPath ifadeleri aşağıdaki resmî kaynaklardan doğrulanmıştır: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UBL-TR Fatura Kılavuzu, Versiyon 1.0, Aralık 2017</w:t>
      </w:r>
      <w:r w:rsidRPr="00C251E7">
        <w:rPr>
          <w:rFonts w:ascii="Times New Roman" w:hAnsi="Times New Roman" w:cs="Times New Roman"/>
        </w:rPr>
        <w:t xml:space="preserve"> — Gelir İdaresi Başkanlığı, Denetim ve Uyum Yönetimi Daire Başkanlığı</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UBL-TR Sevk İrsaliyesi Kılavuzu, Versiyon 1.2, Aralık 2018</w:t>
      </w:r>
      <w:r w:rsidRPr="00C251E7">
        <w:rPr>
          <w:rFonts w:ascii="Times New Roman" w:hAnsi="Times New Roman" w:cs="Times New Roman"/>
        </w:rPr>
        <w:t xml:space="preserve"> — Gelir İdaresi Başkanlığı</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e-Defter XBRL-GL Yevmiye Defteri Kılavuzu</w:t>
      </w:r>
      <w:r w:rsidRPr="00C251E7">
        <w:rPr>
          <w:rFonts w:ascii="Times New Roman" w:hAnsi="Times New Roman" w:cs="Times New Roman"/>
        </w:rPr>
        <w:t xml:space="preserve"> alan listesi ve e-Defter Uygulama Kılavuzu — Gelir İdaresi Başkanlığı</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VUK 213</w:t>
      </w:r>
      <w:r w:rsidRPr="00C251E7">
        <w:rPr>
          <w:rFonts w:ascii="Times New Roman" w:hAnsi="Times New Roman" w:cs="Times New Roman"/>
        </w:rPr>
        <w:t xml:space="preserve"> sayılı Kanun ve ilgili tebliğler (belge numarası yapısı, sevk-fatura süresi)</w:t>
      </w:r>
    </w:p>
    <w:p w:rsidR="001C0428" w:rsidRPr="00C251E7" w:rsidRDefault="001C0428" w:rsidP="00420F47">
      <w:pPr>
        <w:spacing w:after="120"/>
        <w:jc w:val="both"/>
        <w:rPr>
          <w:rFonts w:ascii="Times New Roman" w:hAnsi="Times New Roman" w:cs="Times New Roman"/>
        </w:rPr>
      </w:pP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 xml:space="preserve">Kılavuzda </w:t>
      </w:r>
      <w:r w:rsidRPr="00C251E7">
        <w:rPr>
          <w:rFonts w:ascii="Times New Roman" w:hAnsi="Times New Roman" w:cs="Times New Roman"/>
          <w:b/>
          <w:bCs/>
        </w:rPr>
        <w:t>ÖNERİ</w:t>
      </w:r>
      <w:r w:rsidRPr="00C251E7">
        <w:rPr>
          <w:rFonts w:ascii="Times New Roman" w:hAnsi="Times New Roman" w:cs="Times New Roman"/>
        </w:rPr>
        <w:t xml:space="preserve"> ibaresi taşıyan kısımlar mevcut şablonlarda bulunmayan, ancak eklenmesi denetim değerini artıracak alanları gösterir; bunlar Ek-E'de toplu olarak sunulmuştur.</w:t>
      </w:r>
    </w:p>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5" w:name="_Toc236140237"/>
      <w:r w:rsidRPr="00C251E7">
        <w:rPr>
          <w:rFonts w:ascii="Times New Roman" w:hAnsi="Times New Roman" w:cs="Times New Roman"/>
          <w:color w:val="auto"/>
        </w:rPr>
        <w:lastRenderedPageBreak/>
        <w:t>2. SORULAR VE İSTENEN EXCEL ŞABLONLARI</w:t>
      </w:r>
      <w:bookmarkEnd w:id="5"/>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Bu bölümde, İnceleme Hazırlık Dosyası Bilgi İsteme Cevap Formunda yer alan on iki sorunun tamamı, cevap formu arayüzündeki görünümü ve her soruda istenen Excel şablonunun tablo yapısı ile birlikte sunulmaktadır. Örnek değerler kolonun beklenen biçimini göstermekte olup gerçek veri niteliği taşımamaktadır.</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 xml:space="preserve">Kolonların XML karşılıkları (XPath) ve doğrulama kuralları için </w:t>
      </w:r>
      <w:r w:rsidRPr="00C251E7">
        <w:rPr>
          <w:rFonts w:ascii="Times New Roman" w:hAnsi="Times New Roman" w:cs="Times New Roman"/>
          <w:b/>
          <w:bCs/>
        </w:rPr>
        <w:t>12. bölüme</w:t>
      </w:r>
      <w:r w:rsidRPr="00C251E7">
        <w:rPr>
          <w:rFonts w:ascii="Times New Roman" w:hAnsi="Times New Roman" w:cs="Times New Roman"/>
        </w:rPr>
        <w:t xml:space="preserve"> bakınız.</w:t>
      </w:r>
    </w:p>
    <w:p w:rsidR="001C0428" w:rsidRPr="00C251E7" w:rsidRDefault="001C0428" w:rsidP="00420F47">
      <w:pPr>
        <w:spacing w:after="120"/>
        <w:jc w:val="both"/>
        <w:rPr>
          <w:rFonts w:ascii="Times New Roman" w:hAnsi="Times New Roman" w:cs="Times New Roman"/>
        </w:rPr>
      </w:pP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600"/>
        <w:gridCol w:w="3000"/>
        <w:gridCol w:w="3000"/>
        <w:gridCol w:w="2760"/>
      </w:tblGrid>
      <w:tr w:rsidR="00420F47" w:rsidRPr="00C251E7" w:rsidTr="00420F47">
        <w:tblPrEx>
          <w:tblCellMar>
            <w:top w:w="0" w:type="dxa"/>
            <w:bottom w:w="0" w:type="dxa"/>
          </w:tblCellMar>
        </w:tblPrEx>
        <w:trPr>
          <w:tblHeader/>
        </w:trPr>
        <w:tc>
          <w:tcPr>
            <w:tcW w:w="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Soru</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Konu</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Excel Şablonu</w:t>
            </w:r>
          </w:p>
        </w:tc>
        <w:tc>
          <w:tcPr>
            <w:tcW w:w="2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Diğer Yükleme</w:t>
            </w:r>
          </w:p>
        </w:tc>
      </w:tr>
      <w:tr w:rsidR="00420F47" w:rsidRPr="00C251E7" w:rsidTr="00420F47">
        <w:tblPrEx>
          <w:tblCellMar>
            <w:top w:w="0" w:type="dxa"/>
            <w:bottom w:w="0" w:type="dxa"/>
          </w:tblCellMar>
        </w:tblPrEx>
        <w:tc>
          <w:tcPr>
            <w:tcW w:w="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1</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Faaliyet alanı ve iştigal konusu</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c>
          <w:tcPr>
            <w:tcW w:w="2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r>
      <w:tr w:rsidR="00420F47" w:rsidRPr="00C251E7" w:rsidTr="00420F47">
        <w:tblPrEx>
          <w:tblCellMar>
            <w:top w:w="0" w:type="dxa"/>
            <w:bottom w:w="0" w:type="dxa"/>
          </w:tblCellMar>
        </w:tblPrEx>
        <w:tc>
          <w:tcPr>
            <w:tcW w:w="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2</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Alış faturaları listesi</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S2 · 2. Soru Excel Şablonu</w:t>
            </w:r>
          </w:p>
        </w:tc>
        <w:tc>
          <w:tcPr>
            <w:tcW w:w="2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e-Arşiv XML, fiziki fatura PDF</w:t>
            </w:r>
          </w:p>
        </w:tc>
      </w:tr>
      <w:tr w:rsidR="00420F47" w:rsidRPr="00C251E7" w:rsidTr="00420F47">
        <w:tblPrEx>
          <w:tblCellMar>
            <w:top w:w="0" w:type="dxa"/>
            <w:bottom w:w="0" w:type="dxa"/>
          </w:tblCellMar>
        </w:tblPrEx>
        <w:tc>
          <w:tcPr>
            <w:tcW w:w="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3</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İade edilen faturalar</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S3 · 3. Soru Excel Şablonu</w:t>
            </w:r>
          </w:p>
        </w:tc>
        <w:tc>
          <w:tcPr>
            <w:tcW w:w="2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r>
      <w:tr w:rsidR="00420F47" w:rsidRPr="00C251E7" w:rsidTr="00420F47">
        <w:tblPrEx>
          <w:tblCellMar>
            <w:top w:w="0" w:type="dxa"/>
            <w:bottom w:w="0" w:type="dxa"/>
          </w:tblCellMar>
        </w:tblPrEx>
        <w:tc>
          <w:tcPr>
            <w:tcW w:w="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4</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İrtibat kurulan kişiler</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 (form içi tablo)</w:t>
            </w:r>
          </w:p>
        </w:tc>
        <w:tc>
          <w:tcPr>
            <w:tcW w:w="2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r>
      <w:tr w:rsidR="00420F47" w:rsidRPr="00C251E7" w:rsidTr="00420F47">
        <w:tblPrEx>
          <w:tblCellMar>
            <w:top w:w="0" w:type="dxa"/>
            <w:bottom w:w="0" w:type="dxa"/>
          </w:tblCellMar>
        </w:tblPrEx>
        <w:tc>
          <w:tcPr>
            <w:tcW w:w="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5</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Mal/hizmetin faaliyetle ilgisi</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c>
          <w:tcPr>
            <w:tcW w:w="2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r>
      <w:tr w:rsidR="00420F47" w:rsidRPr="00C251E7" w:rsidTr="00420F47">
        <w:tblPrEx>
          <w:tblCellMar>
            <w:top w:w="0" w:type="dxa"/>
            <w:bottom w:w="0" w:type="dxa"/>
          </w:tblCellMar>
        </w:tblPrEx>
        <w:tc>
          <w:tcPr>
            <w:tcW w:w="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6</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Sevkiyat süreçleri</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S6 · 6. Soru Excel Şablonu</w:t>
            </w:r>
          </w:p>
        </w:tc>
        <w:tc>
          <w:tcPr>
            <w:tcW w:w="2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Fiziki irsaliye, taşıma/teslim belgeleri</w:t>
            </w:r>
          </w:p>
        </w:tc>
      </w:tr>
      <w:tr w:rsidR="00420F47" w:rsidRPr="00C251E7" w:rsidTr="00420F47">
        <w:tblPrEx>
          <w:tblCellMar>
            <w:top w:w="0" w:type="dxa"/>
            <w:bottom w:w="0" w:type="dxa"/>
          </w:tblCellMar>
        </w:tblPrEx>
        <w:tc>
          <w:tcPr>
            <w:tcW w:w="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7</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Hizmet alışları</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c>
          <w:tcPr>
            <w:tcW w:w="2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Tevsik edici belgeler</w:t>
            </w:r>
          </w:p>
        </w:tc>
      </w:tr>
      <w:tr w:rsidR="00420F47" w:rsidRPr="00C251E7" w:rsidTr="00420F47">
        <w:tblPrEx>
          <w:tblCellMar>
            <w:top w:w="0" w:type="dxa"/>
            <w:bottom w:w="0" w:type="dxa"/>
          </w:tblCellMar>
        </w:tblPrEx>
        <w:tc>
          <w:tcPr>
            <w:tcW w:w="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8</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Muhafaza süreçleri</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S8 · 8. Soru Excel Şablonu</w:t>
            </w:r>
          </w:p>
        </w:tc>
        <w:tc>
          <w:tcPr>
            <w:tcW w:w="2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Tevsik edici belgeler</w:t>
            </w:r>
          </w:p>
        </w:tc>
      </w:tr>
      <w:tr w:rsidR="00420F47" w:rsidRPr="00C251E7" w:rsidTr="00420F47">
        <w:tblPrEx>
          <w:tblCellMar>
            <w:top w:w="0" w:type="dxa"/>
            <w:bottom w:w="0" w:type="dxa"/>
          </w:tblCellMar>
        </w:tblPrEx>
        <w:tc>
          <w:tcPr>
            <w:tcW w:w="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9</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Stok süreci</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c>
          <w:tcPr>
            <w:tcW w:w="2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r>
      <w:tr w:rsidR="00420F47" w:rsidRPr="00C251E7" w:rsidTr="00420F47">
        <w:tblPrEx>
          <w:tblCellMar>
            <w:top w:w="0" w:type="dxa"/>
            <w:bottom w:w="0" w:type="dxa"/>
          </w:tblCellMar>
        </w:tblPrEx>
        <w:tc>
          <w:tcPr>
            <w:tcW w:w="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10</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Ödeme yöntemleri</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S10 · 10. Soru Excel Şablonu</w:t>
            </w:r>
          </w:p>
        </w:tc>
        <w:tc>
          <w:tcPr>
            <w:tcW w:w="2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Tevsik edici belgeler</w:t>
            </w:r>
          </w:p>
        </w:tc>
      </w:tr>
      <w:tr w:rsidR="00420F47" w:rsidRPr="00C251E7" w:rsidTr="00420F47">
        <w:tblPrEx>
          <w:tblCellMar>
            <w:top w:w="0" w:type="dxa"/>
            <w:bottom w:w="0" w:type="dxa"/>
          </w:tblCellMar>
        </w:tblPrEx>
        <w:tc>
          <w:tcPr>
            <w:tcW w:w="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11</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Beyan ve düzeltme işaretlemeleri</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S11 · 11. Soru Excel Şablonu</w:t>
            </w:r>
          </w:p>
        </w:tc>
        <w:tc>
          <w:tcPr>
            <w:tcW w:w="2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Düzeltme beyannameleri, nihai yüklenilen KDV listesi</w:t>
            </w:r>
          </w:p>
        </w:tc>
      </w:tr>
      <w:tr w:rsidR="00420F47" w:rsidRPr="00C251E7" w:rsidTr="00420F47">
        <w:tblPrEx>
          <w:tblCellMar>
            <w:top w:w="0" w:type="dxa"/>
            <w:bottom w:w="0" w:type="dxa"/>
          </w:tblCellMar>
        </w:tblPrEx>
        <w:tc>
          <w:tcPr>
            <w:tcW w:w="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12</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Diğer hususlar</w:t>
            </w:r>
          </w:p>
        </w:tc>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c>
          <w:tcPr>
            <w:tcW w:w="2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r>
    </w:tbl>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pStyle w:val="Balk2"/>
        <w:keepNext/>
        <w:spacing w:before="260" w:after="120"/>
        <w:jc w:val="both"/>
        <w:rPr>
          <w:rFonts w:ascii="Times New Roman" w:hAnsi="Times New Roman" w:cs="Times New Roman"/>
          <w:color w:val="auto"/>
        </w:rPr>
      </w:pPr>
      <w:bookmarkStart w:id="6" w:name="_Toc236140238"/>
      <w:r w:rsidRPr="00C251E7">
        <w:rPr>
          <w:rFonts w:ascii="Times New Roman" w:hAnsi="Times New Roman" w:cs="Times New Roman"/>
          <w:color w:val="auto"/>
        </w:rPr>
        <w:lastRenderedPageBreak/>
        <w:t>2.1  Soru 1</w:t>
      </w:r>
      <w:bookmarkEnd w:id="6"/>
    </w:p>
    <w:tbl>
      <w:tblPr>
        <w:tblW w:w="9360" w:type="dxa"/>
        <w:tblCellMar>
          <w:left w:w="10" w:type="dxa"/>
          <w:right w:w="10" w:type="dxa"/>
        </w:tblCellMar>
        <w:tblLook w:val="04A0" w:firstRow="1" w:lastRow="0" w:firstColumn="1" w:lastColumn="0" w:noHBand="0" w:noVBand="1"/>
      </w:tblPr>
      <w:tblGrid>
        <w:gridCol w:w="620"/>
        <w:gridCol w:w="8740"/>
      </w:tblGrid>
      <w:tr w:rsidR="00420F47" w:rsidRPr="00C251E7">
        <w:tblPrEx>
          <w:tblCellMar>
            <w:top w:w="0" w:type="dxa"/>
            <w:bottom w:w="0" w:type="dxa"/>
          </w:tblCellMar>
        </w:tblPrEx>
        <w:tc>
          <w:tcPr>
            <w:tcW w:w="620" w:type="dxa"/>
            <w:shd w:val="clear" w:color="auto" w:fill="0A1C45"/>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26"/>
                <w:szCs w:val="26"/>
              </w:rPr>
              <w:t>1</w:t>
            </w:r>
          </w:p>
        </w:tc>
        <w:tc>
          <w:tcPr>
            <w:tcW w:w="8740" w:type="dxa"/>
            <w:shd w:val="clear" w:color="auto" w:fill="0F265C"/>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rPr>
              <w:t>Faaliyet alanınız ve işletmenizin temel iştigal konu/konuları hakkında detaylı bilgi veriniz.</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keepNext/>
        <w:spacing w:before="120" w:after="60"/>
        <w:jc w:val="both"/>
        <w:rPr>
          <w:rFonts w:ascii="Times New Roman" w:hAnsi="Times New Roman" w:cs="Times New Roman"/>
        </w:rPr>
      </w:pPr>
      <w:r w:rsidRPr="00C251E7">
        <w:rPr>
          <w:rFonts w:ascii="Times New Roman" w:hAnsi="Times New Roman" w:cs="Times New Roman"/>
          <w:noProof/>
        </w:rPr>
        <w:drawing>
          <wp:inline distT="0" distB="0" distL="0" distR="0">
            <wp:extent cx="5943600" cy="12858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5943600" cy="1285875"/>
                    </a:xfrm>
                    <a:prstGeom prst="rect">
                      <a:avLst/>
                    </a:prstGeom>
                  </pic:spPr>
                </pic:pic>
              </a:graphicData>
            </a:graphic>
          </wp:inline>
        </w:drawing>
      </w:r>
    </w:p>
    <w:p w:rsidR="001C0428" w:rsidRPr="00C251E7" w:rsidRDefault="00420F47" w:rsidP="00420F47">
      <w:pPr>
        <w:spacing w:after="180"/>
        <w:jc w:val="both"/>
        <w:rPr>
          <w:rFonts w:ascii="Times New Roman" w:hAnsi="Times New Roman" w:cs="Times New Roman"/>
        </w:rPr>
      </w:pPr>
      <w:r w:rsidRPr="00C251E7">
        <w:rPr>
          <w:rFonts w:ascii="Times New Roman" w:hAnsi="Times New Roman" w:cs="Times New Roman"/>
          <w:i/>
          <w:iCs/>
          <w:sz w:val="15"/>
          <w:szCs w:val="15"/>
        </w:rPr>
        <w:t>Şekil 1 · Soru 1 cevap formu arayüzü</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Serbest metin alanıdır; Excel şablonu istenmez. Cevapta faaliyet konusu, üretim veya ticaret ayrımı, kapasite ve çalışan sayısı gibi bilgilere yer verilmesi, sonraki soruların değerlendirilmesini kolaylaştırır.</w:t>
      </w:r>
    </w:p>
    <w:p w:rsidR="001C0428" w:rsidRPr="00C251E7" w:rsidRDefault="001C0428" w:rsidP="00420F47">
      <w:pPr>
        <w:pBdr>
          <w:bottom w:val="single" w:sz="4" w:space="0" w:color="D0D0D0"/>
        </w:pBdr>
        <w:spacing w:before="240" w:after="24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7" w:name="_Toc236140239"/>
      <w:r w:rsidRPr="00C251E7">
        <w:rPr>
          <w:rFonts w:ascii="Times New Roman" w:hAnsi="Times New Roman" w:cs="Times New Roman"/>
          <w:color w:val="auto"/>
        </w:rPr>
        <w:t>2.2  Soru 2</w:t>
      </w:r>
      <w:bookmarkEnd w:id="7"/>
    </w:p>
    <w:tbl>
      <w:tblPr>
        <w:tblW w:w="9360" w:type="dxa"/>
        <w:tblCellMar>
          <w:left w:w="10" w:type="dxa"/>
          <w:right w:w="10" w:type="dxa"/>
        </w:tblCellMar>
        <w:tblLook w:val="04A0" w:firstRow="1" w:lastRow="0" w:firstColumn="1" w:lastColumn="0" w:noHBand="0" w:noVBand="1"/>
      </w:tblPr>
      <w:tblGrid>
        <w:gridCol w:w="620"/>
        <w:gridCol w:w="8740"/>
      </w:tblGrid>
      <w:tr w:rsidR="00420F47" w:rsidRPr="00C251E7">
        <w:tblPrEx>
          <w:tblCellMar>
            <w:top w:w="0" w:type="dxa"/>
            <w:bottom w:w="0" w:type="dxa"/>
          </w:tblCellMar>
        </w:tblPrEx>
        <w:tc>
          <w:tcPr>
            <w:tcW w:w="620" w:type="dxa"/>
            <w:shd w:val="clear" w:color="auto" w:fill="0A1C45"/>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26"/>
                <w:szCs w:val="26"/>
              </w:rPr>
              <w:t>2</w:t>
            </w:r>
          </w:p>
        </w:tc>
        <w:tc>
          <w:tcPr>
            <w:tcW w:w="8740" w:type="dxa"/>
            <w:shd w:val="clear" w:color="auto" w:fill="0F265C"/>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rPr>
              <w:t>Mükelleften temin edilen tüm alış fatura/faturalarına ilişkin tabloyu “Örnek Excel Şablonu” formatına uygun olacak şekilde sisteme yükleyiniz.</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keepNext/>
        <w:spacing w:before="120" w:after="60"/>
        <w:jc w:val="both"/>
        <w:rPr>
          <w:rFonts w:ascii="Times New Roman" w:hAnsi="Times New Roman" w:cs="Times New Roman"/>
        </w:rPr>
      </w:pPr>
      <w:r w:rsidRPr="00C251E7">
        <w:rPr>
          <w:rFonts w:ascii="Times New Roman" w:hAnsi="Times New Roman" w:cs="Times New Roman"/>
          <w:noProof/>
        </w:rPr>
        <w:drawing>
          <wp:inline distT="0" distB="0" distL="0" distR="0">
            <wp:extent cx="5943600" cy="199072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5943600" cy="1990725"/>
                    </a:xfrm>
                    <a:prstGeom prst="rect">
                      <a:avLst/>
                    </a:prstGeom>
                  </pic:spPr>
                </pic:pic>
              </a:graphicData>
            </a:graphic>
          </wp:inline>
        </w:drawing>
      </w:r>
    </w:p>
    <w:p w:rsidR="001C0428" w:rsidRPr="00C251E7" w:rsidRDefault="00420F47" w:rsidP="00420F47">
      <w:pPr>
        <w:spacing w:after="180"/>
        <w:jc w:val="both"/>
        <w:rPr>
          <w:rFonts w:ascii="Times New Roman" w:hAnsi="Times New Roman" w:cs="Times New Roman"/>
        </w:rPr>
      </w:pPr>
      <w:r w:rsidRPr="00C251E7">
        <w:rPr>
          <w:rFonts w:ascii="Times New Roman" w:hAnsi="Times New Roman" w:cs="Times New Roman"/>
          <w:i/>
          <w:iCs/>
          <w:sz w:val="15"/>
          <w:szCs w:val="15"/>
        </w:rPr>
        <w:t>Şekil 2 · Soru 2 cevap formu arayüzü</w:t>
      </w:r>
    </w:p>
    <w:p w:rsidR="001C0428" w:rsidRPr="00C251E7" w:rsidRDefault="00420F47" w:rsidP="00420F47">
      <w:pPr>
        <w:spacing w:after="60" w:line="276" w:lineRule="auto"/>
        <w:jc w:val="both"/>
        <w:rPr>
          <w:rFonts w:ascii="Times New Roman" w:hAnsi="Times New Roman" w:cs="Times New Roman"/>
        </w:rPr>
      </w:pPr>
      <w:r w:rsidRPr="00C251E7">
        <w:rPr>
          <w:rFonts w:ascii="Times New Roman" w:hAnsi="Times New Roman" w:cs="Times New Roman"/>
          <w:b/>
          <w:bCs/>
        </w:rPr>
        <w:t>Bu soruda ayrıca ibrazı istenen belgeler: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e-Fatura XML'i yüklenmez. </w:t>
      </w:r>
      <w:r w:rsidRPr="00C251E7">
        <w:rPr>
          <w:rFonts w:ascii="Times New Roman" w:hAnsi="Times New Roman" w:cs="Times New Roman"/>
        </w:rPr>
        <w:t>Bu belgeler idarede zaten mevcuttur.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e-Arşiv fatura </w:t>
      </w:r>
      <w:r w:rsidRPr="00C251E7">
        <w:rPr>
          <w:rFonts w:ascii="Times New Roman" w:hAnsi="Times New Roman" w:cs="Times New Roman"/>
        </w:rPr>
        <w:t>ise XML formatı yüklenir.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Kâğıt ortamında düzenlenen fatura </w:t>
      </w:r>
      <w:r w:rsidRPr="00C251E7">
        <w:rPr>
          <w:rFonts w:ascii="Times New Roman" w:hAnsi="Times New Roman" w:cs="Times New Roman"/>
        </w:rPr>
        <w:t>ise PDF formatı yüklenir.</w:t>
      </w:r>
    </w:p>
    <w:p w:rsidR="001C0428" w:rsidRPr="00C251E7" w:rsidRDefault="001C0428" w:rsidP="00420F47">
      <w:pPr>
        <w:spacing w:after="120"/>
        <w:jc w:val="both"/>
        <w:rPr>
          <w:rFonts w:ascii="Times New Roman" w:hAnsi="Times New Roman" w:cs="Times New Roman"/>
        </w:rPr>
      </w:pPr>
    </w:p>
    <w:p w:rsidR="001C0428" w:rsidRPr="00C251E7" w:rsidRDefault="001C0428" w:rsidP="00420F47">
      <w:pPr>
        <w:jc w:val="both"/>
        <w:rPr>
          <w:rFonts w:ascii="Times New Roman" w:hAnsi="Times New Roman" w:cs="Times New Roman"/>
        </w:rPr>
        <w:sectPr w:rsidR="001C0428" w:rsidRPr="00C251E7">
          <w:headerReference w:type="default" r:id="rId9"/>
          <w:footerReference w:type="default" r:id="rId10"/>
          <w:pgSz w:w="11906" w:h="16838"/>
          <w:pgMar w:top="1080" w:right="1080" w:bottom="1080" w:left="1080" w:header="708" w:footer="708" w:gutter="0"/>
          <w:cols w:space="708"/>
          <w:docGrid w:linePitch="360"/>
        </w:sectPr>
      </w:pPr>
    </w:p>
    <w:p w:rsidR="001C0428" w:rsidRPr="00C251E7" w:rsidRDefault="00420F47" w:rsidP="00420F47">
      <w:pPr>
        <w:keepNext/>
        <w:spacing w:after="100" w:line="276" w:lineRule="auto"/>
        <w:jc w:val="both"/>
        <w:rPr>
          <w:rFonts w:ascii="Times New Roman" w:hAnsi="Times New Roman" w:cs="Times New Roman"/>
        </w:rPr>
      </w:pPr>
      <w:r w:rsidRPr="00C251E7">
        <w:rPr>
          <w:rFonts w:ascii="Times New Roman" w:hAnsi="Times New Roman" w:cs="Times New Roman"/>
          <w:b/>
          <w:bCs/>
        </w:rPr>
        <w:lastRenderedPageBreak/>
        <w:t xml:space="preserve">İstenen Excel şablonu: </w:t>
      </w:r>
      <w:r w:rsidRPr="00C251E7">
        <w:rPr>
          <w:rFonts w:ascii="Times New Roman" w:hAnsi="Times New Roman" w:cs="Times New Roman"/>
        </w:rPr>
        <w:t xml:space="preserve">2. Soru Excel Şablonu.xlsx   ·   </w:t>
      </w:r>
      <w:r w:rsidRPr="00C251E7">
        <w:rPr>
          <w:rFonts w:ascii="Times New Roman" w:hAnsi="Times New Roman" w:cs="Times New Roman"/>
          <w:b/>
          <w:bCs/>
          <w:sz w:val="19"/>
          <w:szCs w:val="19"/>
        </w:rPr>
        <w:t>Cevap formundaki “Örnek Excel Şablonu İndir” düğmesi aracılığıyla indirilir.</w:t>
      </w:r>
    </w:p>
    <w:tbl>
      <w:tblPr>
        <w:tblW w:w="1397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1239"/>
        <w:gridCol w:w="1263"/>
        <w:gridCol w:w="1263"/>
        <w:gridCol w:w="1257"/>
        <w:gridCol w:w="1378"/>
        <w:gridCol w:w="1261"/>
        <w:gridCol w:w="1259"/>
        <w:gridCol w:w="1263"/>
        <w:gridCol w:w="1261"/>
        <w:gridCol w:w="1262"/>
        <w:gridCol w:w="1264"/>
      </w:tblGrid>
      <w:tr w:rsidR="00420F47" w:rsidRPr="00C251E7">
        <w:tblPrEx>
          <w:tblCellMar>
            <w:top w:w="0" w:type="dxa"/>
            <w:bottom w:w="0" w:type="dxa"/>
          </w:tblCellMar>
        </w:tblPrEx>
        <w:trPr>
          <w:tblHeader/>
        </w:trPr>
        <w:tc>
          <w:tcPr>
            <w:tcW w:w="125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KOLON BAŞLIĞI</w:t>
            </w:r>
          </w:p>
        </w:tc>
        <w:tc>
          <w:tcPr>
            <w:tcW w:w="1272"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Düzenleyen VKN</w:t>
            </w:r>
          </w:p>
        </w:tc>
        <w:tc>
          <w:tcPr>
            <w:tcW w:w="1272"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Düzenleyen Unvan</w:t>
            </w:r>
          </w:p>
        </w:tc>
        <w:tc>
          <w:tcPr>
            <w:tcW w:w="1272"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Tarihi</w:t>
            </w:r>
          </w:p>
        </w:tc>
        <w:tc>
          <w:tcPr>
            <w:tcW w:w="1272"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Numarası</w:t>
            </w:r>
          </w:p>
        </w:tc>
        <w:tc>
          <w:tcPr>
            <w:tcW w:w="1272"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KDV hariç Fatura Tutarı</w:t>
            </w:r>
          </w:p>
        </w:tc>
        <w:tc>
          <w:tcPr>
            <w:tcW w:w="1272"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KDV Tutarı</w:t>
            </w:r>
          </w:p>
        </w:tc>
        <w:tc>
          <w:tcPr>
            <w:tcW w:w="1272"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Mal/Hizmet Açıklaması</w:t>
            </w:r>
          </w:p>
        </w:tc>
        <w:tc>
          <w:tcPr>
            <w:tcW w:w="1272"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Yevmiye Numarası - Tarih</w:t>
            </w:r>
          </w:p>
        </w:tc>
        <w:tc>
          <w:tcPr>
            <w:tcW w:w="1272"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Kullanılan Hesap Kodları</w:t>
            </w:r>
          </w:p>
        </w:tc>
        <w:tc>
          <w:tcPr>
            <w:tcW w:w="1272"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Beyanlara Yansıtıldı mı? (Evet/Hayır)</w:t>
            </w:r>
          </w:p>
        </w:tc>
      </w:tr>
      <w:tr w:rsidR="00420F47" w:rsidRPr="00C251E7">
        <w:tblPrEx>
          <w:tblCellMar>
            <w:top w:w="0" w:type="dxa"/>
            <w:bottom w:w="0" w:type="dxa"/>
          </w:tblCellMar>
        </w:tblPrEx>
        <w:tc>
          <w:tcPr>
            <w:tcW w:w="1250" w:type="dxa"/>
            <w:shd w:val="clear" w:color="auto" w:fill="FFFFFF"/>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Örnek değer</w:t>
            </w:r>
          </w:p>
        </w:tc>
        <w:tc>
          <w:tcPr>
            <w:tcW w:w="1272"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0123456789</w:t>
            </w:r>
          </w:p>
        </w:tc>
        <w:tc>
          <w:tcPr>
            <w:tcW w:w="1272"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ÖRNEK METAL SANAYİ LİMİTED ŞİRKETİ</w:t>
            </w:r>
          </w:p>
        </w:tc>
        <w:tc>
          <w:tcPr>
            <w:tcW w:w="1272"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2024-03-05</w:t>
            </w:r>
          </w:p>
        </w:tc>
        <w:tc>
          <w:tcPr>
            <w:tcW w:w="1272"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ABC2024000000001</w:t>
            </w:r>
          </w:p>
        </w:tc>
        <w:tc>
          <w:tcPr>
            <w:tcW w:w="1272"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125000.00</w:t>
            </w:r>
          </w:p>
        </w:tc>
        <w:tc>
          <w:tcPr>
            <w:tcW w:w="1272"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25000.00</w:t>
            </w:r>
          </w:p>
        </w:tc>
        <w:tc>
          <w:tcPr>
            <w:tcW w:w="1272"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Alüminyum profil 40x40; Montaj hizmeti</w:t>
            </w:r>
          </w:p>
        </w:tc>
        <w:tc>
          <w:tcPr>
            <w:tcW w:w="1272"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417 - 2024-03-31</w:t>
            </w:r>
          </w:p>
        </w:tc>
        <w:tc>
          <w:tcPr>
            <w:tcW w:w="1272"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153.01; 191.01; 320.01</w:t>
            </w:r>
          </w:p>
        </w:tc>
        <w:tc>
          <w:tcPr>
            <w:tcW w:w="1272"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Evet</w:t>
            </w:r>
          </w:p>
        </w:tc>
      </w:tr>
      <w:tr w:rsidR="00420F47" w:rsidRPr="00C251E7">
        <w:tblPrEx>
          <w:tblCellMar>
            <w:top w:w="0" w:type="dxa"/>
            <w:bottom w:w="0" w:type="dxa"/>
          </w:tblCellMar>
        </w:tblPrEx>
        <w:tc>
          <w:tcPr>
            <w:tcW w:w="1250" w:type="dxa"/>
            <w:shd w:val="clear" w:color="auto" w:fill="FFFFFF"/>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Hücre biçimi</w:t>
            </w:r>
          </w:p>
        </w:tc>
        <w:tc>
          <w:tcPr>
            <w:tcW w:w="1272"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272"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272"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272"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272"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Sayı 0.00</w:t>
            </w:r>
          </w:p>
        </w:tc>
        <w:tc>
          <w:tcPr>
            <w:tcW w:w="1272"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Sayı 0.00</w:t>
            </w:r>
          </w:p>
        </w:tc>
        <w:tc>
          <w:tcPr>
            <w:tcW w:w="1272"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272"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272"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272"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 (liste)</w:t>
            </w:r>
          </w:p>
        </w:tc>
      </w:tr>
    </w:tbl>
    <w:p w:rsidR="001C0428" w:rsidRPr="00C251E7" w:rsidRDefault="00420F47" w:rsidP="00420F47">
      <w:pPr>
        <w:spacing w:before="80"/>
        <w:jc w:val="both"/>
        <w:rPr>
          <w:rFonts w:ascii="Times New Roman" w:hAnsi="Times New Roman" w:cs="Times New Roman"/>
        </w:rPr>
      </w:pPr>
      <w:r w:rsidRPr="00C251E7">
        <w:rPr>
          <w:rFonts w:ascii="Times New Roman" w:hAnsi="Times New Roman" w:cs="Times New Roman"/>
          <w:i/>
          <w:iCs/>
          <w:sz w:val="16"/>
          <w:szCs w:val="16"/>
        </w:rPr>
        <w:t>Yukarıdaki tabloda dosyanın Excel ortamındaki görünümü gösterilmektedir. Birinci satır başlık satırı olup değiştirilmemelidir; veri girişi ikinci satırdan itibaren yapılmalıdır. “Örnek değer” satırı beklenen yazım biçimini, “Hücre biçimi” satırı ise sütuna uygulanacak Excel biçimini göstermektedir.</w:t>
      </w:r>
    </w:p>
    <w:p w:rsidR="001C0428" w:rsidRPr="00C251E7" w:rsidRDefault="001C0428" w:rsidP="00420F47">
      <w:pPr>
        <w:spacing w:after="200"/>
        <w:jc w:val="both"/>
        <w:rPr>
          <w:rFonts w:ascii="Times New Roman" w:hAnsi="Times New Roman" w:cs="Times New Roman"/>
        </w:rPr>
      </w:pPr>
    </w:p>
    <w:p w:rsidR="001C0428" w:rsidRPr="00C251E7" w:rsidRDefault="00420F47" w:rsidP="00420F47">
      <w:pPr>
        <w:keepNext/>
        <w:pBdr>
          <w:top w:val="single" w:sz="4" w:space="0" w:color="DEE2E6"/>
          <w:left w:val="single" w:sz="24" w:space="0" w:color="0F265C"/>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t>SATIR YAPISINA İLİŞKİN ESAS</w:t>
      </w:r>
    </w:p>
    <w:p w:rsidR="001C0428" w:rsidRPr="00C251E7" w:rsidRDefault="00420F47" w:rsidP="00420F47">
      <w:pPr>
        <w:pBdr>
          <w:left w:val="single" w:sz="24" w:space="0" w:color="0F265C"/>
          <w:bottom w:val="single" w:sz="4" w:space="0" w:color="DEE2E6"/>
          <w:right w:val="single" w:sz="4" w:space="0" w:color="DEE2E6"/>
        </w:pBdr>
        <w:jc w:val="both"/>
        <w:rPr>
          <w:rFonts w:ascii="Times New Roman" w:hAnsi="Times New Roman" w:cs="Times New Roman"/>
        </w:rPr>
      </w:pPr>
      <w:r w:rsidRPr="00C251E7">
        <w:rPr>
          <w:rFonts w:ascii="Times New Roman" w:hAnsi="Times New Roman" w:cs="Times New Roman"/>
          <w:sz w:val="20"/>
          <w:szCs w:val="20"/>
        </w:rPr>
        <w:t>Satır sayısı fatura sayısına eşit olmalıdır. Çok kalemli faturalarda kalem adları tek hücrede “; ” ayracıyla birleştirilmeli, kalem başına ayrı satır açılmamalıdır. Tutar kolonlarına fatura toplamları yazılmalıdır.</w:t>
      </w:r>
    </w:p>
    <w:p w:rsidR="001C0428" w:rsidRPr="00C251E7" w:rsidRDefault="001C0428" w:rsidP="00420F47">
      <w:pPr>
        <w:spacing w:after="150"/>
        <w:jc w:val="both"/>
        <w:rPr>
          <w:rFonts w:ascii="Times New Roman" w:hAnsi="Times New Roman" w:cs="Times New Roman"/>
        </w:rPr>
      </w:pPr>
    </w:p>
    <w:p w:rsidR="001C0428" w:rsidRPr="00C251E7" w:rsidRDefault="001C0428" w:rsidP="00420F47">
      <w:pPr>
        <w:jc w:val="both"/>
        <w:rPr>
          <w:rFonts w:ascii="Times New Roman" w:hAnsi="Times New Roman" w:cs="Times New Roman"/>
        </w:rPr>
        <w:sectPr w:rsidR="001C0428" w:rsidRPr="00C251E7">
          <w:headerReference w:type="default" r:id="rId11"/>
          <w:footerReference w:type="default" r:id="rId12"/>
          <w:pgSz w:w="16838" w:h="11906" w:orient="landscape"/>
          <w:pgMar w:top="900" w:right="900" w:bottom="900" w:left="900" w:header="708" w:footer="708" w:gutter="0"/>
          <w:cols w:space="708"/>
          <w:docGrid w:linePitch="360"/>
        </w:sectPr>
      </w:pPr>
    </w:p>
    <w:p w:rsidR="001C0428" w:rsidRPr="00C251E7" w:rsidRDefault="001C0428" w:rsidP="00420F47">
      <w:pPr>
        <w:pBdr>
          <w:bottom w:val="single" w:sz="4" w:space="0" w:color="D0D0D0"/>
        </w:pBdr>
        <w:spacing w:before="240" w:after="24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8" w:name="_Toc236140240"/>
      <w:r w:rsidRPr="00C251E7">
        <w:rPr>
          <w:rFonts w:ascii="Times New Roman" w:hAnsi="Times New Roman" w:cs="Times New Roman"/>
          <w:color w:val="auto"/>
        </w:rPr>
        <w:t>2.3  Soru 3</w:t>
      </w:r>
      <w:bookmarkEnd w:id="8"/>
    </w:p>
    <w:tbl>
      <w:tblPr>
        <w:tblW w:w="9360" w:type="dxa"/>
        <w:tblCellMar>
          <w:left w:w="10" w:type="dxa"/>
          <w:right w:w="10" w:type="dxa"/>
        </w:tblCellMar>
        <w:tblLook w:val="04A0" w:firstRow="1" w:lastRow="0" w:firstColumn="1" w:lastColumn="0" w:noHBand="0" w:noVBand="1"/>
      </w:tblPr>
      <w:tblGrid>
        <w:gridCol w:w="620"/>
        <w:gridCol w:w="8740"/>
      </w:tblGrid>
      <w:tr w:rsidR="00420F47" w:rsidRPr="00C251E7">
        <w:tblPrEx>
          <w:tblCellMar>
            <w:top w:w="0" w:type="dxa"/>
            <w:bottom w:w="0" w:type="dxa"/>
          </w:tblCellMar>
        </w:tblPrEx>
        <w:tc>
          <w:tcPr>
            <w:tcW w:w="620" w:type="dxa"/>
            <w:shd w:val="clear" w:color="auto" w:fill="0A1C45"/>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26"/>
                <w:szCs w:val="26"/>
              </w:rPr>
              <w:t>3</w:t>
            </w:r>
          </w:p>
        </w:tc>
        <w:tc>
          <w:tcPr>
            <w:tcW w:w="8740" w:type="dxa"/>
            <w:shd w:val="clear" w:color="auto" w:fill="0F265C"/>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rPr>
              <w:t>Mükelleften temin edilen alış fatura/faturaları arasında tarafınızca iade edilen fatura bulunup bulunmadığını belirtiniz.</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keepNext/>
        <w:spacing w:before="120" w:after="60"/>
        <w:jc w:val="both"/>
        <w:rPr>
          <w:rFonts w:ascii="Times New Roman" w:hAnsi="Times New Roman" w:cs="Times New Roman"/>
        </w:rPr>
      </w:pPr>
      <w:r w:rsidRPr="00C251E7">
        <w:rPr>
          <w:rFonts w:ascii="Times New Roman" w:hAnsi="Times New Roman" w:cs="Times New Roman"/>
          <w:noProof/>
        </w:rPr>
        <w:drawing>
          <wp:inline distT="0" distB="0" distL="0" distR="0">
            <wp:extent cx="5943600" cy="16192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5943600" cy="1619250"/>
                    </a:xfrm>
                    <a:prstGeom prst="rect">
                      <a:avLst/>
                    </a:prstGeom>
                  </pic:spPr>
                </pic:pic>
              </a:graphicData>
            </a:graphic>
          </wp:inline>
        </w:drawing>
      </w:r>
    </w:p>
    <w:p w:rsidR="001C0428" w:rsidRPr="00C251E7" w:rsidRDefault="00420F47" w:rsidP="00420F47">
      <w:pPr>
        <w:spacing w:after="180"/>
        <w:jc w:val="both"/>
        <w:rPr>
          <w:rFonts w:ascii="Times New Roman" w:hAnsi="Times New Roman" w:cs="Times New Roman"/>
        </w:rPr>
      </w:pPr>
      <w:r w:rsidRPr="00C251E7">
        <w:rPr>
          <w:rFonts w:ascii="Times New Roman" w:hAnsi="Times New Roman" w:cs="Times New Roman"/>
          <w:i/>
          <w:iCs/>
          <w:sz w:val="15"/>
          <w:szCs w:val="15"/>
        </w:rPr>
        <w:t>Şekil 3 · Soru 3 cevap formu arayüzü</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 xml:space="preserve">“İade var mı?” sorusuna </w:t>
      </w:r>
      <w:r w:rsidRPr="00C251E7">
        <w:rPr>
          <w:rFonts w:ascii="Times New Roman" w:hAnsi="Times New Roman" w:cs="Times New Roman"/>
          <w:b/>
          <w:bCs/>
        </w:rPr>
        <w:t>Evet</w:t>
      </w:r>
      <w:r w:rsidRPr="00C251E7">
        <w:rPr>
          <w:rFonts w:ascii="Times New Roman" w:hAnsi="Times New Roman" w:cs="Times New Roman"/>
        </w:rPr>
        <w:t xml:space="preserve"> cevabı verilmesi halinde aşağıdaki tablo doldurulur. İlk altı kolon, iadeye konu </w:t>
      </w:r>
      <w:r w:rsidRPr="00C251E7">
        <w:rPr>
          <w:rFonts w:ascii="Times New Roman" w:hAnsi="Times New Roman" w:cs="Times New Roman"/>
          <w:b/>
          <w:bCs/>
        </w:rPr>
        <w:t>asıl faturanın</w:t>
      </w:r>
      <w:r w:rsidRPr="00C251E7">
        <w:rPr>
          <w:rFonts w:ascii="Times New Roman" w:hAnsi="Times New Roman" w:cs="Times New Roman"/>
        </w:rPr>
        <w:t xml:space="preserve"> bilgileridir ve S2'deki değerlerle birebir aynı olmalıdır.</w:t>
      </w:r>
    </w:p>
    <w:p w:rsidR="001C0428" w:rsidRPr="00C251E7" w:rsidRDefault="001C0428" w:rsidP="00420F47">
      <w:pPr>
        <w:jc w:val="both"/>
        <w:rPr>
          <w:rFonts w:ascii="Times New Roman" w:hAnsi="Times New Roman" w:cs="Times New Roman"/>
        </w:rPr>
        <w:sectPr w:rsidR="001C0428" w:rsidRPr="00C251E7">
          <w:headerReference w:type="default" r:id="rId14"/>
          <w:footerReference w:type="default" r:id="rId15"/>
          <w:pgSz w:w="11906" w:h="16838"/>
          <w:pgMar w:top="1080" w:right="1080" w:bottom="1080" w:left="1080" w:header="708" w:footer="708" w:gutter="0"/>
          <w:cols w:space="708"/>
          <w:docGrid w:linePitch="360"/>
        </w:sectPr>
      </w:pPr>
    </w:p>
    <w:p w:rsidR="001C0428" w:rsidRPr="00C251E7" w:rsidRDefault="00420F47" w:rsidP="00420F47">
      <w:pPr>
        <w:keepNext/>
        <w:spacing w:after="100" w:line="276" w:lineRule="auto"/>
        <w:jc w:val="both"/>
        <w:rPr>
          <w:rFonts w:ascii="Times New Roman" w:hAnsi="Times New Roman" w:cs="Times New Roman"/>
        </w:rPr>
      </w:pPr>
      <w:r w:rsidRPr="00C251E7">
        <w:rPr>
          <w:rFonts w:ascii="Times New Roman" w:hAnsi="Times New Roman" w:cs="Times New Roman"/>
          <w:b/>
          <w:bCs/>
        </w:rPr>
        <w:lastRenderedPageBreak/>
        <w:t xml:space="preserve">İstenen Excel şablonu: </w:t>
      </w:r>
      <w:r w:rsidRPr="00C251E7">
        <w:rPr>
          <w:rFonts w:ascii="Times New Roman" w:hAnsi="Times New Roman" w:cs="Times New Roman"/>
        </w:rPr>
        <w:t xml:space="preserve">3. Soru Excel Şablonu.xlsx   ·   </w:t>
      </w:r>
      <w:r w:rsidRPr="00C251E7">
        <w:rPr>
          <w:rFonts w:ascii="Times New Roman" w:hAnsi="Times New Roman" w:cs="Times New Roman"/>
          <w:b/>
          <w:bCs/>
          <w:sz w:val="19"/>
          <w:szCs w:val="19"/>
        </w:rPr>
        <w:t>Cevap formundaki “Örnek Excel Şablonu İndir” düğmesi aracılığıyla indirilir.</w:t>
      </w:r>
    </w:p>
    <w:tbl>
      <w:tblPr>
        <w:tblW w:w="13969"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1250"/>
        <w:gridCol w:w="1817"/>
        <w:gridCol w:w="1817"/>
        <w:gridCol w:w="1817"/>
        <w:gridCol w:w="1817"/>
        <w:gridCol w:w="1817"/>
        <w:gridCol w:w="1817"/>
        <w:gridCol w:w="1817"/>
      </w:tblGrid>
      <w:tr w:rsidR="00420F47" w:rsidRPr="00C251E7">
        <w:tblPrEx>
          <w:tblCellMar>
            <w:top w:w="0" w:type="dxa"/>
            <w:bottom w:w="0" w:type="dxa"/>
          </w:tblCellMar>
        </w:tblPrEx>
        <w:trPr>
          <w:tblHeader/>
        </w:trPr>
        <w:tc>
          <w:tcPr>
            <w:tcW w:w="125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KOLON BAŞLIĞI</w:t>
            </w:r>
          </w:p>
        </w:tc>
        <w:tc>
          <w:tcPr>
            <w:tcW w:w="1817"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Düzenleyen VKN</w:t>
            </w:r>
          </w:p>
        </w:tc>
        <w:tc>
          <w:tcPr>
            <w:tcW w:w="1817"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Düzenleyen Unvan</w:t>
            </w:r>
          </w:p>
        </w:tc>
        <w:tc>
          <w:tcPr>
            <w:tcW w:w="1817"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Tarihi</w:t>
            </w:r>
          </w:p>
        </w:tc>
        <w:tc>
          <w:tcPr>
            <w:tcW w:w="1817"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Numarası</w:t>
            </w:r>
          </w:p>
        </w:tc>
        <w:tc>
          <w:tcPr>
            <w:tcW w:w="1817"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KDV hariç Fatura Tutarı</w:t>
            </w:r>
          </w:p>
        </w:tc>
        <w:tc>
          <w:tcPr>
            <w:tcW w:w="1817"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KDV Tutarı</w:t>
            </w:r>
          </w:p>
        </w:tc>
        <w:tc>
          <w:tcPr>
            <w:tcW w:w="1817"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İade Edilen KDV Hariç Tutar</w:t>
            </w:r>
          </w:p>
        </w:tc>
      </w:tr>
      <w:tr w:rsidR="00420F47" w:rsidRPr="00C251E7">
        <w:tblPrEx>
          <w:tblCellMar>
            <w:top w:w="0" w:type="dxa"/>
            <w:bottom w:w="0" w:type="dxa"/>
          </w:tblCellMar>
        </w:tblPrEx>
        <w:tc>
          <w:tcPr>
            <w:tcW w:w="1250" w:type="dxa"/>
            <w:shd w:val="clear" w:color="auto" w:fill="FFFFFF"/>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Örnek değer</w:t>
            </w:r>
          </w:p>
        </w:tc>
        <w:tc>
          <w:tcPr>
            <w:tcW w:w="1817"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0123456789</w:t>
            </w:r>
          </w:p>
        </w:tc>
        <w:tc>
          <w:tcPr>
            <w:tcW w:w="1817"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ÖRNEK METAL SANAYİ LİMİTED ŞİRKETİ</w:t>
            </w:r>
          </w:p>
        </w:tc>
        <w:tc>
          <w:tcPr>
            <w:tcW w:w="1817"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2024-03-05</w:t>
            </w:r>
          </w:p>
        </w:tc>
        <w:tc>
          <w:tcPr>
            <w:tcW w:w="1817"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ABC2024000000001</w:t>
            </w:r>
          </w:p>
        </w:tc>
        <w:tc>
          <w:tcPr>
            <w:tcW w:w="1817"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125000.00</w:t>
            </w:r>
          </w:p>
        </w:tc>
        <w:tc>
          <w:tcPr>
            <w:tcW w:w="1817"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25000.00</w:t>
            </w:r>
          </w:p>
        </w:tc>
        <w:tc>
          <w:tcPr>
            <w:tcW w:w="1817"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30000.00</w:t>
            </w:r>
          </w:p>
        </w:tc>
      </w:tr>
      <w:tr w:rsidR="00420F47" w:rsidRPr="00C251E7">
        <w:tblPrEx>
          <w:tblCellMar>
            <w:top w:w="0" w:type="dxa"/>
            <w:bottom w:w="0" w:type="dxa"/>
          </w:tblCellMar>
        </w:tblPrEx>
        <w:tc>
          <w:tcPr>
            <w:tcW w:w="1250" w:type="dxa"/>
            <w:shd w:val="clear" w:color="auto" w:fill="FFFFFF"/>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Hücre biçimi</w:t>
            </w:r>
          </w:p>
        </w:tc>
        <w:tc>
          <w:tcPr>
            <w:tcW w:w="1817"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817"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817"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817"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817"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Sayı 0.00</w:t>
            </w:r>
          </w:p>
        </w:tc>
        <w:tc>
          <w:tcPr>
            <w:tcW w:w="1817"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Sayı 0.00</w:t>
            </w:r>
          </w:p>
        </w:tc>
        <w:tc>
          <w:tcPr>
            <w:tcW w:w="1817"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Sayı 0.00</w:t>
            </w:r>
          </w:p>
        </w:tc>
      </w:tr>
    </w:tbl>
    <w:p w:rsidR="001C0428" w:rsidRPr="00C251E7" w:rsidRDefault="00420F47" w:rsidP="00420F47">
      <w:pPr>
        <w:spacing w:before="80"/>
        <w:jc w:val="both"/>
        <w:rPr>
          <w:rFonts w:ascii="Times New Roman" w:hAnsi="Times New Roman" w:cs="Times New Roman"/>
        </w:rPr>
      </w:pPr>
      <w:r w:rsidRPr="00C251E7">
        <w:rPr>
          <w:rFonts w:ascii="Times New Roman" w:hAnsi="Times New Roman" w:cs="Times New Roman"/>
          <w:i/>
          <w:iCs/>
          <w:sz w:val="16"/>
          <w:szCs w:val="16"/>
        </w:rPr>
        <w:t>Yukarıdaki tabloda dosyanın Excel ortamındaki görünümü gösterilmektedir. Birinci satır başlık satırı olup değiştirilmemelidir; veri girişi ikinci satırdan itibaren yapılmalıdır. “Örnek değer” satırı beklenen yazım biçimini, “Hücre biçimi” satırı ise sütuna uygulanacak Excel biçimini göstermektedir.</w:t>
      </w:r>
    </w:p>
    <w:p w:rsidR="001C0428" w:rsidRPr="00C251E7" w:rsidRDefault="001C0428" w:rsidP="00420F47">
      <w:pPr>
        <w:spacing w:after="200"/>
        <w:jc w:val="both"/>
        <w:rPr>
          <w:rFonts w:ascii="Times New Roman" w:hAnsi="Times New Roman" w:cs="Times New Roman"/>
        </w:rPr>
      </w:pP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b/>
          <w:bCs/>
        </w:rPr>
        <w:t xml:space="preserve">Kural: </w:t>
      </w:r>
      <w:r w:rsidRPr="00C251E7">
        <w:rPr>
          <w:rFonts w:ascii="Times New Roman" w:hAnsi="Times New Roman" w:cs="Times New Roman"/>
        </w:rPr>
        <w:t>İade Edilen KDV Hariç Tutar, KDV hariç Fatura Tutarı'nı aşamaz. Tam iadede iki değer eşittir. İade işlemi için düzenlediğiniz iade faturasını da sisteme yükleyiniz.</w:t>
      </w:r>
    </w:p>
    <w:p w:rsidR="001C0428" w:rsidRPr="00C251E7" w:rsidRDefault="001C0428" w:rsidP="00420F47">
      <w:pPr>
        <w:jc w:val="both"/>
        <w:rPr>
          <w:rFonts w:ascii="Times New Roman" w:hAnsi="Times New Roman" w:cs="Times New Roman"/>
        </w:rPr>
        <w:sectPr w:rsidR="001C0428" w:rsidRPr="00C251E7">
          <w:headerReference w:type="default" r:id="rId16"/>
          <w:footerReference w:type="default" r:id="rId17"/>
          <w:pgSz w:w="16838" w:h="11906" w:orient="landscape"/>
          <w:pgMar w:top="900" w:right="900" w:bottom="900" w:left="900" w:header="708" w:footer="708" w:gutter="0"/>
          <w:cols w:space="708"/>
          <w:docGrid w:linePitch="360"/>
        </w:sectPr>
      </w:pPr>
    </w:p>
    <w:p w:rsidR="001C0428" w:rsidRPr="00C251E7" w:rsidRDefault="001C0428" w:rsidP="00420F47">
      <w:pPr>
        <w:pBdr>
          <w:bottom w:val="single" w:sz="4" w:space="0" w:color="D0D0D0"/>
        </w:pBdr>
        <w:spacing w:before="240" w:after="24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9" w:name="_Toc236140241"/>
      <w:r w:rsidRPr="00C251E7">
        <w:rPr>
          <w:rFonts w:ascii="Times New Roman" w:hAnsi="Times New Roman" w:cs="Times New Roman"/>
          <w:color w:val="auto"/>
        </w:rPr>
        <w:t>2.4  Soru 4</w:t>
      </w:r>
      <w:bookmarkEnd w:id="9"/>
    </w:p>
    <w:tbl>
      <w:tblPr>
        <w:tblW w:w="9360" w:type="dxa"/>
        <w:tblCellMar>
          <w:left w:w="10" w:type="dxa"/>
          <w:right w:w="10" w:type="dxa"/>
        </w:tblCellMar>
        <w:tblLook w:val="04A0" w:firstRow="1" w:lastRow="0" w:firstColumn="1" w:lastColumn="0" w:noHBand="0" w:noVBand="1"/>
      </w:tblPr>
      <w:tblGrid>
        <w:gridCol w:w="620"/>
        <w:gridCol w:w="8740"/>
      </w:tblGrid>
      <w:tr w:rsidR="00420F47" w:rsidRPr="00C251E7">
        <w:tblPrEx>
          <w:tblCellMar>
            <w:top w:w="0" w:type="dxa"/>
            <w:bottom w:w="0" w:type="dxa"/>
          </w:tblCellMar>
        </w:tblPrEx>
        <w:tc>
          <w:tcPr>
            <w:tcW w:w="620" w:type="dxa"/>
            <w:shd w:val="clear" w:color="auto" w:fill="0A1C45"/>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26"/>
                <w:szCs w:val="26"/>
              </w:rPr>
              <w:t>4</w:t>
            </w:r>
          </w:p>
        </w:tc>
        <w:tc>
          <w:tcPr>
            <w:tcW w:w="8740" w:type="dxa"/>
            <w:shd w:val="clear" w:color="auto" w:fill="0F265C"/>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rPr>
              <w:t>Mükelleften temin edilen alış fatura/faturalarında yer alan mal ve/veya hizmetlerin tedariki sürecinde, firma bünyesinde irtibat kurduğunuz kişileri (ortak, kanuni temsilcisi, işçi vb.) belirtiniz.</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keepNext/>
        <w:spacing w:before="120" w:after="60"/>
        <w:jc w:val="both"/>
        <w:rPr>
          <w:rFonts w:ascii="Times New Roman" w:hAnsi="Times New Roman" w:cs="Times New Roman"/>
        </w:rPr>
      </w:pPr>
      <w:r w:rsidRPr="00C251E7">
        <w:rPr>
          <w:rFonts w:ascii="Times New Roman" w:hAnsi="Times New Roman" w:cs="Times New Roman"/>
          <w:noProof/>
        </w:rPr>
        <w:drawing>
          <wp:inline distT="0" distB="0" distL="0" distR="0">
            <wp:extent cx="5943600" cy="2600325"/>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8"/>
                    <a:srcRect/>
                    <a:stretch>
                      <a:fillRect/>
                    </a:stretch>
                  </pic:blipFill>
                  <pic:spPr bwMode="auto">
                    <a:xfrm>
                      <a:off x="0" y="0"/>
                      <a:ext cx="5943600" cy="2600325"/>
                    </a:xfrm>
                    <a:prstGeom prst="rect">
                      <a:avLst/>
                    </a:prstGeom>
                  </pic:spPr>
                </pic:pic>
              </a:graphicData>
            </a:graphic>
          </wp:inline>
        </w:drawing>
      </w:r>
    </w:p>
    <w:p w:rsidR="001C0428" w:rsidRPr="00C251E7" w:rsidRDefault="00420F47" w:rsidP="00420F47">
      <w:pPr>
        <w:spacing w:after="180"/>
        <w:jc w:val="both"/>
        <w:rPr>
          <w:rFonts w:ascii="Times New Roman" w:hAnsi="Times New Roman" w:cs="Times New Roman"/>
        </w:rPr>
      </w:pPr>
      <w:r w:rsidRPr="00C251E7">
        <w:rPr>
          <w:rFonts w:ascii="Times New Roman" w:hAnsi="Times New Roman" w:cs="Times New Roman"/>
          <w:i/>
          <w:iCs/>
          <w:sz w:val="15"/>
          <w:szCs w:val="15"/>
        </w:rPr>
        <w:t>Şekil 4 · Soru 4 cevap formu arayüzü</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Excel şablonu istenmez; kişiler doğrudan form üzerindeki tabloya satır satır eklenir. Alanlar ve beklenen biçimler:</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2200"/>
        <w:gridCol w:w="1400"/>
        <w:gridCol w:w="5760"/>
      </w:tblGrid>
      <w:tr w:rsidR="00420F47" w:rsidRPr="00C251E7">
        <w:tblPrEx>
          <w:tblCellMar>
            <w:top w:w="0" w:type="dxa"/>
            <w:bottom w:w="0" w:type="dxa"/>
          </w:tblCellMar>
        </w:tblPrEx>
        <w:trPr>
          <w:tblHeader/>
        </w:trPr>
        <w:tc>
          <w:tcPr>
            <w:tcW w:w="2200" w:type="dxa"/>
            <w:shd w:val="clear" w:color="auto" w:fill="0F265C"/>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Alan</w:t>
            </w:r>
          </w:p>
        </w:tc>
        <w:tc>
          <w:tcPr>
            <w:tcW w:w="1400" w:type="dxa"/>
            <w:shd w:val="clear" w:color="auto" w:fill="0F265C"/>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Zorunluluk</w:t>
            </w:r>
          </w:p>
        </w:tc>
        <w:tc>
          <w:tcPr>
            <w:tcW w:w="5760" w:type="dxa"/>
            <w:shd w:val="clear" w:color="auto" w:fill="0F265C"/>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Beklenen biçim</w:t>
            </w:r>
          </w:p>
        </w:tc>
      </w:tr>
      <w:tr w:rsidR="00420F47" w:rsidRPr="00C251E7">
        <w:tblPrEx>
          <w:tblCellMar>
            <w:top w:w="0" w:type="dxa"/>
            <w:bottom w:w="0" w:type="dxa"/>
          </w:tblCellMar>
        </w:tblPrEx>
        <w:tc>
          <w:tcPr>
            <w:tcW w:w="2200" w:type="dxa"/>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Tanınıp tanınmadığı</w:t>
            </w:r>
          </w:p>
        </w:tc>
        <w:tc>
          <w:tcPr>
            <w:tcW w:w="1400" w:type="dxa"/>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Zorunlu</w:t>
            </w:r>
          </w:p>
        </w:tc>
        <w:tc>
          <w:tcPr>
            <w:tcW w:w="5760" w:type="dxa"/>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Evet / Hayır (açılır liste)</w:t>
            </w:r>
          </w:p>
        </w:tc>
      </w:tr>
      <w:tr w:rsidR="00420F47" w:rsidRPr="00C251E7">
        <w:tblPrEx>
          <w:tblCellMar>
            <w:top w:w="0" w:type="dxa"/>
            <w:bottom w:w="0" w:type="dxa"/>
          </w:tblCellMar>
        </w:tblPrEx>
        <w:tc>
          <w:tcPr>
            <w:tcW w:w="2200" w:type="dxa"/>
            <w:shd w:val="clear" w:color="auto" w:fill="F2F2F2"/>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Adı Soyadı</w:t>
            </w:r>
          </w:p>
        </w:tc>
        <w:tc>
          <w:tcPr>
            <w:tcW w:w="1400" w:type="dxa"/>
            <w:shd w:val="clear" w:color="auto" w:fill="F2F2F2"/>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Zorunlu</w:t>
            </w:r>
          </w:p>
        </w:tc>
        <w:tc>
          <w:tcPr>
            <w:tcW w:w="5760" w:type="dxa"/>
            <w:shd w:val="clear" w:color="auto" w:fill="F2F2F2"/>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Ad ve soyad, kısaltmasız</w:t>
            </w:r>
          </w:p>
        </w:tc>
      </w:tr>
      <w:tr w:rsidR="00420F47" w:rsidRPr="00C251E7">
        <w:tblPrEx>
          <w:tblCellMar>
            <w:top w:w="0" w:type="dxa"/>
            <w:bottom w:w="0" w:type="dxa"/>
          </w:tblCellMar>
        </w:tblPrEx>
        <w:tc>
          <w:tcPr>
            <w:tcW w:w="2200" w:type="dxa"/>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TCKN/VKN</w:t>
            </w:r>
          </w:p>
        </w:tc>
        <w:tc>
          <w:tcPr>
            <w:tcW w:w="1400" w:type="dxa"/>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Seçimli</w:t>
            </w:r>
          </w:p>
        </w:tc>
        <w:tc>
          <w:tcPr>
            <w:tcW w:w="5760" w:type="dxa"/>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11 hane TCKN veya 10 hane VKN, yalnızca rakam</w:t>
            </w:r>
          </w:p>
        </w:tc>
      </w:tr>
      <w:tr w:rsidR="00420F47" w:rsidRPr="00C251E7">
        <w:tblPrEx>
          <w:tblCellMar>
            <w:top w:w="0" w:type="dxa"/>
            <w:bottom w:w="0" w:type="dxa"/>
          </w:tblCellMar>
        </w:tblPrEx>
        <w:tc>
          <w:tcPr>
            <w:tcW w:w="2200" w:type="dxa"/>
            <w:shd w:val="clear" w:color="auto" w:fill="F2F2F2"/>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Görevi</w:t>
            </w:r>
          </w:p>
        </w:tc>
        <w:tc>
          <w:tcPr>
            <w:tcW w:w="1400" w:type="dxa"/>
            <w:shd w:val="clear" w:color="auto" w:fill="F2F2F2"/>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Seçimli</w:t>
            </w:r>
          </w:p>
        </w:tc>
        <w:tc>
          <w:tcPr>
            <w:tcW w:w="5760" w:type="dxa"/>
            <w:shd w:val="clear" w:color="auto" w:fill="F2F2F2"/>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Ortak · Kanuni temsilci · Çalışan · Aracı · Diğer</w:t>
            </w:r>
          </w:p>
        </w:tc>
      </w:tr>
      <w:tr w:rsidR="00420F47" w:rsidRPr="00C251E7">
        <w:tblPrEx>
          <w:tblCellMar>
            <w:top w:w="0" w:type="dxa"/>
            <w:bottom w:w="0" w:type="dxa"/>
          </w:tblCellMar>
        </w:tblPrEx>
        <w:tc>
          <w:tcPr>
            <w:tcW w:w="2200" w:type="dxa"/>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İletişim</w:t>
            </w:r>
          </w:p>
        </w:tc>
        <w:tc>
          <w:tcPr>
            <w:tcW w:w="1400" w:type="dxa"/>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Seçimli</w:t>
            </w:r>
          </w:p>
        </w:tc>
        <w:tc>
          <w:tcPr>
            <w:tcW w:w="5760" w:type="dxa"/>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Telefon veya e-posta</w:t>
            </w:r>
          </w:p>
        </w:tc>
      </w:tr>
    </w:tbl>
    <w:p w:rsidR="001C0428" w:rsidRPr="00C251E7" w:rsidRDefault="001C0428" w:rsidP="00420F47">
      <w:pPr>
        <w:pBdr>
          <w:bottom w:val="single" w:sz="4" w:space="0" w:color="D0D0D0"/>
        </w:pBdr>
        <w:spacing w:before="240" w:after="24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10" w:name="_Toc236140242"/>
      <w:r w:rsidRPr="00C251E7">
        <w:rPr>
          <w:rFonts w:ascii="Times New Roman" w:hAnsi="Times New Roman" w:cs="Times New Roman"/>
          <w:color w:val="auto"/>
        </w:rPr>
        <w:t>2.5  Soru 5</w:t>
      </w:r>
      <w:bookmarkEnd w:id="10"/>
    </w:p>
    <w:tbl>
      <w:tblPr>
        <w:tblW w:w="9360" w:type="dxa"/>
        <w:tblCellMar>
          <w:left w:w="10" w:type="dxa"/>
          <w:right w:w="10" w:type="dxa"/>
        </w:tblCellMar>
        <w:tblLook w:val="04A0" w:firstRow="1" w:lastRow="0" w:firstColumn="1" w:lastColumn="0" w:noHBand="0" w:noVBand="1"/>
      </w:tblPr>
      <w:tblGrid>
        <w:gridCol w:w="620"/>
        <w:gridCol w:w="8740"/>
      </w:tblGrid>
      <w:tr w:rsidR="00420F47" w:rsidRPr="00C251E7">
        <w:tblPrEx>
          <w:tblCellMar>
            <w:top w:w="0" w:type="dxa"/>
            <w:bottom w:w="0" w:type="dxa"/>
          </w:tblCellMar>
        </w:tblPrEx>
        <w:tc>
          <w:tcPr>
            <w:tcW w:w="620" w:type="dxa"/>
            <w:shd w:val="clear" w:color="auto" w:fill="0A1C45"/>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26"/>
                <w:szCs w:val="26"/>
              </w:rPr>
              <w:t>5</w:t>
            </w:r>
          </w:p>
        </w:tc>
        <w:tc>
          <w:tcPr>
            <w:tcW w:w="8740" w:type="dxa"/>
            <w:shd w:val="clear" w:color="auto" w:fill="0F265C"/>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rPr>
              <w:t>Mükelleften temin edilen alış fatura/faturalarında yer alan mal ve/veya hizmetlerin faaliyet konunuz ile ilgisi; bu mal ve/veya hizmetlere ilişkin giderlerin, faaliyetinizi sürdürebilmeniz için katlanılması zorunlu giderlerden olup olmadığı konusunda açıklama yapınız.</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keepNext/>
        <w:spacing w:before="120" w:after="60"/>
        <w:jc w:val="both"/>
        <w:rPr>
          <w:rFonts w:ascii="Times New Roman" w:hAnsi="Times New Roman" w:cs="Times New Roman"/>
        </w:rPr>
      </w:pPr>
      <w:r w:rsidRPr="00C251E7">
        <w:rPr>
          <w:rFonts w:ascii="Times New Roman" w:hAnsi="Times New Roman" w:cs="Times New Roman"/>
          <w:noProof/>
        </w:rPr>
        <w:drawing>
          <wp:inline distT="0" distB="0" distL="0" distR="0">
            <wp:extent cx="5943600" cy="1343025"/>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9"/>
                    <a:srcRect/>
                    <a:stretch>
                      <a:fillRect/>
                    </a:stretch>
                  </pic:blipFill>
                  <pic:spPr bwMode="auto">
                    <a:xfrm>
                      <a:off x="0" y="0"/>
                      <a:ext cx="5943600" cy="1343025"/>
                    </a:xfrm>
                    <a:prstGeom prst="rect">
                      <a:avLst/>
                    </a:prstGeom>
                  </pic:spPr>
                </pic:pic>
              </a:graphicData>
            </a:graphic>
          </wp:inline>
        </w:drawing>
      </w:r>
    </w:p>
    <w:p w:rsidR="001C0428" w:rsidRPr="00C251E7" w:rsidRDefault="00420F47" w:rsidP="00420F47">
      <w:pPr>
        <w:spacing w:after="180"/>
        <w:jc w:val="both"/>
        <w:rPr>
          <w:rFonts w:ascii="Times New Roman" w:hAnsi="Times New Roman" w:cs="Times New Roman"/>
        </w:rPr>
      </w:pPr>
      <w:r w:rsidRPr="00C251E7">
        <w:rPr>
          <w:rFonts w:ascii="Times New Roman" w:hAnsi="Times New Roman" w:cs="Times New Roman"/>
          <w:i/>
          <w:iCs/>
          <w:sz w:val="15"/>
          <w:szCs w:val="15"/>
        </w:rPr>
        <w:t>Şekil 5 · Soru 5 cevap formu arayüzü</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lastRenderedPageBreak/>
        <w:t>Serbest metin alanıdır; Excel şablonu istenmez. Açıklamanın Soru 2'deki “Mal/Hizmet Açıklaması” kolonunda yer alan kalemlerle ilişkilendirilmesi beklenir.</w:t>
      </w:r>
    </w:p>
    <w:p w:rsidR="001C0428" w:rsidRPr="00C251E7" w:rsidRDefault="001C0428" w:rsidP="00420F47">
      <w:pPr>
        <w:pBdr>
          <w:bottom w:val="single" w:sz="4" w:space="0" w:color="D0D0D0"/>
        </w:pBdr>
        <w:spacing w:before="240" w:after="24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11" w:name="_Toc236140243"/>
      <w:r w:rsidRPr="00C251E7">
        <w:rPr>
          <w:rFonts w:ascii="Times New Roman" w:hAnsi="Times New Roman" w:cs="Times New Roman"/>
          <w:color w:val="auto"/>
        </w:rPr>
        <w:t>2.6  Soru 6</w:t>
      </w:r>
      <w:bookmarkEnd w:id="11"/>
    </w:p>
    <w:tbl>
      <w:tblPr>
        <w:tblW w:w="9360" w:type="dxa"/>
        <w:tblCellMar>
          <w:left w:w="10" w:type="dxa"/>
          <w:right w:w="10" w:type="dxa"/>
        </w:tblCellMar>
        <w:tblLook w:val="04A0" w:firstRow="1" w:lastRow="0" w:firstColumn="1" w:lastColumn="0" w:noHBand="0" w:noVBand="1"/>
      </w:tblPr>
      <w:tblGrid>
        <w:gridCol w:w="620"/>
        <w:gridCol w:w="8740"/>
      </w:tblGrid>
      <w:tr w:rsidR="00420F47" w:rsidRPr="00C251E7">
        <w:tblPrEx>
          <w:tblCellMar>
            <w:top w:w="0" w:type="dxa"/>
            <w:bottom w:w="0" w:type="dxa"/>
          </w:tblCellMar>
        </w:tblPrEx>
        <w:tc>
          <w:tcPr>
            <w:tcW w:w="620" w:type="dxa"/>
            <w:shd w:val="clear" w:color="auto" w:fill="0A1C45"/>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26"/>
                <w:szCs w:val="26"/>
              </w:rPr>
              <w:t>6</w:t>
            </w:r>
          </w:p>
        </w:tc>
        <w:tc>
          <w:tcPr>
            <w:tcW w:w="8740" w:type="dxa"/>
            <w:shd w:val="clear" w:color="auto" w:fill="0F265C"/>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rPr>
              <w:t>Mükelleften temin edilen ve içeriği mal alışına dayanan fatura/faturalarda yer alan ürünlerin sevkiyat süreçlerini açıklayınız. Mükelleften temin edilen tüm sevk irsaliyelerine ilişkin tabloyu “Örnek Excel Şablonu” formatına uygun olarak ve sevkiyata ait sevk irsaliyesi, taşıma irsaliyesi, teslim tesellüm belgesi gibi belgeleri sisteme yükleyiniz.</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keepNext/>
        <w:spacing w:before="120" w:after="60"/>
        <w:jc w:val="both"/>
        <w:rPr>
          <w:rFonts w:ascii="Times New Roman" w:hAnsi="Times New Roman" w:cs="Times New Roman"/>
        </w:rPr>
      </w:pPr>
      <w:r w:rsidRPr="00C251E7">
        <w:rPr>
          <w:rFonts w:ascii="Times New Roman" w:hAnsi="Times New Roman" w:cs="Times New Roman"/>
          <w:noProof/>
        </w:rPr>
        <w:drawing>
          <wp:inline distT="0" distB="0" distL="0" distR="0">
            <wp:extent cx="5943600" cy="236220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0"/>
                    <a:srcRect/>
                    <a:stretch>
                      <a:fillRect/>
                    </a:stretch>
                  </pic:blipFill>
                  <pic:spPr bwMode="auto">
                    <a:xfrm>
                      <a:off x="0" y="0"/>
                      <a:ext cx="5943600" cy="2362200"/>
                    </a:xfrm>
                    <a:prstGeom prst="rect">
                      <a:avLst/>
                    </a:prstGeom>
                  </pic:spPr>
                </pic:pic>
              </a:graphicData>
            </a:graphic>
          </wp:inline>
        </w:drawing>
      </w:r>
    </w:p>
    <w:p w:rsidR="001C0428" w:rsidRPr="00C251E7" w:rsidRDefault="00420F47" w:rsidP="00420F47">
      <w:pPr>
        <w:spacing w:after="180"/>
        <w:jc w:val="both"/>
        <w:rPr>
          <w:rFonts w:ascii="Times New Roman" w:hAnsi="Times New Roman" w:cs="Times New Roman"/>
        </w:rPr>
      </w:pPr>
      <w:r w:rsidRPr="00C251E7">
        <w:rPr>
          <w:rFonts w:ascii="Times New Roman" w:hAnsi="Times New Roman" w:cs="Times New Roman"/>
          <w:i/>
          <w:iCs/>
          <w:sz w:val="15"/>
          <w:szCs w:val="15"/>
        </w:rPr>
        <w:t>Şekil 6 · Soru 6 cevap formu arayüzü</w:t>
      </w:r>
    </w:p>
    <w:p w:rsidR="001C0428" w:rsidRPr="00C251E7" w:rsidRDefault="00420F47" w:rsidP="00420F47">
      <w:pPr>
        <w:spacing w:after="60" w:line="276" w:lineRule="auto"/>
        <w:jc w:val="both"/>
        <w:rPr>
          <w:rFonts w:ascii="Times New Roman" w:hAnsi="Times New Roman" w:cs="Times New Roman"/>
        </w:rPr>
      </w:pPr>
      <w:r w:rsidRPr="00C251E7">
        <w:rPr>
          <w:rFonts w:ascii="Times New Roman" w:hAnsi="Times New Roman" w:cs="Times New Roman"/>
          <w:b/>
          <w:bCs/>
        </w:rPr>
        <w:t>Bu soruda ayrıca ibrazı istenen belgeler: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e-İrsaliye XML'i yüklenmez.</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Kâğıt ortamında düzenlenen irsaliye </w:t>
      </w:r>
      <w:r w:rsidRPr="00C251E7">
        <w:rPr>
          <w:rFonts w:ascii="Times New Roman" w:hAnsi="Times New Roman" w:cs="Times New Roman"/>
        </w:rPr>
        <w:t>ise PDF formatı yüklenir.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rPr>
        <w:t>Taşıma irsaliyesi, teslim tesellüm belgesi ve varsa diğer sevkiyat belgeleri.</w:t>
      </w:r>
    </w:p>
    <w:p w:rsidR="001C0428" w:rsidRPr="00C251E7" w:rsidRDefault="001C0428" w:rsidP="00420F47">
      <w:pPr>
        <w:spacing w:after="120"/>
        <w:jc w:val="both"/>
        <w:rPr>
          <w:rFonts w:ascii="Times New Roman" w:hAnsi="Times New Roman" w:cs="Times New Roman"/>
        </w:rPr>
      </w:pPr>
    </w:p>
    <w:p w:rsidR="001C0428" w:rsidRPr="00C251E7" w:rsidRDefault="001C0428" w:rsidP="00420F47">
      <w:pPr>
        <w:jc w:val="both"/>
        <w:rPr>
          <w:rFonts w:ascii="Times New Roman" w:hAnsi="Times New Roman" w:cs="Times New Roman"/>
        </w:rPr>
        <w:sectPr w:rsidR="001C0428" w:rsidRPr="00C251E7">
          <w:headerReference w:type="default" r:id="rId21"/>
          <w:footerReference w:type="default" r:id="rId22"/>
          <w:pgSz w:w="11906" w:h="16838"/>
          <w:pgMar w:top="1080" w:right="1080" w:bottom="1080" w:left="1080" w:header="708" w:footer="708" w:gutter="0"/>
          <w:cols w:space="708"/>
          <w:docGrid w:linePitch="360"/>
        </w:sectPr>
      </w:pPr>
    </w:p>
    <w:p w:rsidR="001C0428" w:rsidRPr="00C251E7" w:rsidRDefault="00420F47" w:rsidP="00420F47">
      <w:pPr>
        <w:keepNext/>
        <w:spacing w:after="100" w:line="276" w:lineRule="auto"/>
        <w:jc w:val="both"/>
        <w:rPr>
          <w:rFonts w:ascii="Times New Roman" w:hAnsi="Times New Roman" w:cs="Times New Roman"/>
        </w:rPr>
      </w:pPr>
      <w:r w:rsidRPr="00C251E7">
        <w:rPr>
          <w:rFonts w:ascii="Times New Roman" w:hAnsi="Times New Roman" w:cs="Times New Roman"/>
          <w:b/>
          <w:bCs/>
        </w:rPr>
        <w:lastRenderedPageBreak/>
        <w:t xml:space="preserve">İstenen Excel şablonu: </w:t>
      </w:r>
      <w:r w:rsidRPr="00C251E7">
        <w:rPr>
          <w:rFonts w:ascii="Times New Roman" w:hAnsi="Times New Roman" w:cs="Times New Roman"/>
        </w:rPr>
        <w:t xml:space="preserve">6. Soru Excel Şablonu.xlsx   ·   </w:t>
      </w:r>
      <w:r w:rsidRPr="00C251E7">
        <w:rPr>
          <w:rFonts w:ascii="Times New Roman" w:hAnsi="Times New Roman" w:cs="Times New Roman"/>
          <w:b/>
          <w:bCs/>
          <w:sz w:val="19"/>
          <w:szCs w:val="19"/>
        </w:rPr>
        <w:t>Cevap formundaki “Örnek Excel Şablonu İndir” düğmesi aracılığıyla indirilir.</w:t>
      </w:r>
    </w:p>
    <w:tbl>
      <w:tblPr>
        <w:tblW w:w="13967"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1244"/>
        <w:gridCol w:w="1405"/>
        <w:gridCol w:w="1412"/>
        <w:gridCol w:w="1413"/>
        <w:gridCol w:w="1410"/>
        <w:gridCol w:w="1448"/>
        <w:gridCol w:w="1408"/>
        <w:gridCol w:w="1406"/>
        <w:gridCol w:w="1411"/>
        <w:gridCol w:w="1410"/>
      </w:tblGrid>
      <w:tr w:rsidR="00420F47" w:rsidRPr="00C251E7">
        <w:tblPrEx>
          <w:tblCellMar>
            <w:top w:w="0" w:type="dxa"/>
            <w:bottom w:w="0" w:type="dxa"/>
          </w:tblCellMar>
        </w:tblPrEx>
        <w:trPr>
          <w:tblHeader/>
        </w:trPr>
        <w:tc>
          <w:tcPr>
            <w:tcW w:w="125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KOLON BAŞLIĞI</w:t>
            </w:r>
          </w:p>
        </w:tc>
        <w:tc>
          <w:tcPr>
            <w:tcW w:w="1413"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İrsaliye Tarihi</w:t>
            </w:r>
          </w:p>
        </w:tc>
        <w:tc>
          <w:tcPr>
            <w:tcW w:w="1413"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İrsaliye No</w:t>
            </w:r>
          </w:p>
        </w:tc>
        <w:tc>
          <w:tcPr>
            <w:tcW w:w="1413"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İrsaliyenin İlişkilendirildiği Fatura Numarası</w:t>
            </w:r>
          </w:p>
        </w:tc>
        <w:tc>
          <w:tcPr>
            <w:tcW w:w="1413"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İrsaliyenin İlişkilendirildiği Fatura Tarihi</w:t>
            </w:r>
          </w:p>
        </w:tc>
        <w:tc>
          <w:tcPr>
            <w:tcW w:w="1413"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İrsaliyedeki Plaka No</w:t>
            </w:r>
          </w:p>
        </w:tc>
        <w:tc>
          <w:tcPr>
            <w:tcW w:w="1413"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Aracı Kullanan Kişi TCKN</w:t>
            </w:r>
          </w:p>
        </w:tc>
        <w:tc>
          <w:tcPr>
            <w:tcW w:w="1413"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Aracı Kullanan Kişi Ad/Soyad</w:t>
            </w:r>
          </w:p>
        </w:tc>
        <w:tc>
          <w:tcPr>
            <w:tcW w:w="1413"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Malın Çıkış Yaptığı Adres Bilgisi</w:t>
            </w:r>
          </w:p>
        </w:tc>
        <w:tc>
          <w:tcPr>
            <w:tcW w:w="1413"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Malın Teslim Edildiği Adres Bilgisi</w:t>
            </w:r>
          </w:p>
        </w:tc>
      </w:tr>
      <w:tr w:rsidR="00420F47" w:rsidRPr="00C251E7">
        <w:tblPrEx>
          <w:tblCellMar>
            <w:top w:w="0" w:type="dxa"/>
            <w:bottom w:w="0" w:type="dxa"/>
          </w:tblCellMar>
        </w:tblPrEx>
        <w:tc>
          <w:tcPr>
            <w:tcW w:w="1250" w:type="dxa"/>
            <w:shd w:val="clear" w:color="auto" w:fill="FFFFFF"/>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Örnek değer</w:t>
            </w:r>
          </w:p>
        </w:tc>
        <w:tc>
          <w:tcPr>
            <w:tcW w:w="1413"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2024-03-01</w:t>
            </w:r>
          </w:p>
        </w:tc>
        <w:tc>
          <w:tcPr>
            <w:tcW w:w="1413"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IRS2024000000001</w:t>
            </w:r>
          </w:p>
        </w:tc>
        <w:tc>
          <w:tcPr>
            <w:tcW w:w="1413"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ABC2024000000001</w:t>
            </w:r>
          </w:p>
        </w:tc>
        <w:tc>
          <w:tcPr>
            <w:tcW w:w="1413"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2024-03-05</w:t>
            </w:r>
          </w:p>
        </w:tc>
        <w:tc>
          <w:tcPr>
            <w:tcW w:w="1413"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06DR4077/06DR4088</w:t>
            </w:r>
          </w:p>
        </w:tc>
        <w:tc>
          <w:tcPr>
            <w:tcW w:w="1413"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10000000146</w:t>
            </w:r>
          </w:p>
        </w:tc>
        <w:tc>
          <w:tcPr>
            <w:tcW w:w="1413"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Mehmet Öztürk</w:t>
            </w:r>
          </w:p>
        </w:tc>
        <w:tc>
          <w:tcPr>
            <w:tcW w:w="1413"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Organize Sanayi 5. Cadde No:12, Başiskele/Kocaeli 41275 Türkiye</w:t>
            </w:r>
          </w:p>
        </w:tc>
        <w:tc>
          <w:tcPr>
            <w:tcW w:w="1413"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Ihlamur Mah. Selvi Cad. No:75/A, Çankaya/Ankara 06100 Türkiye</w:t>
            </w:r>
          </w:p>
        </w:tc>
      </w:tr>
      <w:tr w:rsidR="00420F47" w:rsidRPr="00C251E7">
        <w:tblPrEx>
          <w:tblCellMar>
            <w:top w:w="0" w:type="dxa"/>
            <w:bottom w:w="0" w:type="dxa"/>
          </w:tblCellMar>
        </w:tblPrEx>
        <w:tc>
          <w:tcPr>
            <w:tcW w:w="1250" w:type="dxa"/>
            <w:shd w:val="clear" w:color="auto" w:fill="FFFFFF"/>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Hücre biçimi</w:t>
            </w:r>
          </w:p>
        </w:tc>
        <w:tc>
          <w:tcPr>
            <w:tcW w:w="1413"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413"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413"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413"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413"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413"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413"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413"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1413"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r>
    </w:tbl>
    <w:p w:rsidR="001C0428" w:rsidRPr="00C251E7" w:rsidRDefault="00420F47" w:rsidP="00420F47">
      <w:pPr>
        <w:spacing w:before="80"/>
        <w:jc w:val="both"/>
        <w:rPr>
          <w:rFonts w:ascii="Times New Roman" w:hAnsi="Times New Roman" w:cs="Times New Roman"/>
        </w:rPr>
      </w:pPr>
      <w:r w:rsidRPr="00C251E7">
        <w:rPr>
          <w:rFonts w:ascii="Times New Roman" w:hAnsi="Times New Roman" w:cs="Times New Roman"/>
          <w:i/>
          <w:iCs/>
          <w:sz w:val="16"/>
          <w:szCs w:val="16"/>
        </w:rPr>
        <w:t>Yukarıdaki tabloda dosyanın Excel ortamındaki görünümü gösterilmektedir. Birinci satır başlık satırı olup değiştirilmemelidir; veri girişi ikinci satırdan itibaren yapılmalıdır. “Örnek değer” satırı beklenen yazım biçimini, “Hücre biçimi” satırı ise sütuna uygulanacak Excel biçimini göstermektedir.</w:t>
      </w:r>
    </w:p>
    <w:p w:rsidR="001C0428" w:rsidRPr="00C251E7" w:rsidRDefault="001C0428" w:rsidP="00420F47">
      <w:pPr>
        <w:spacing w:after="200"/>
        <w:jc w:val="both"/>
        <w:rPr>
          <w:rFonts w:ascii="Times New Roman" w:hAnsi="Times New Roman" w:cs="Times New Roman"/>
        </w:rPr>
      </w:pPr>
    </w:p>
    <w:p w:rsidR="001C0428" w:rsidRPr="00C251E7" w:rsidRDefault="00420F47" w:rsidP="00420F47">
      <w:pPr>
        <w:keepNext/>
        <w:pBdr>
          <w:top w:val="single" w:sz="4" w:space="0" w:color="DEE2E6"/>
          <w:left w:val="single" w:sz="24" w:space="0" w:color="0F265C"/>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t>DİKKAT EDİLECEK İKİ HUSUS</w:t>
      </w:r>
    </w:p>
    <w:p w:rsidR="001C0428" w:rsidRPr="00C251E7" w:rsidRDefault="00420F47" w:rsidP="00420F47">
      <w:pPr>
        <w:pBdr>
          <w:left w:val="single" w:sz="24" w:space="0" w:color="0F265C"/>
          <w:right w:val="single" w:sz="4" w:space="0" w:color="DEE2E6"/>
        </w:pBdr>
        <w:spacing w:after="60"/>
        <w:jc w:val="both"/>
        <w:rPr>
          <w:rFonts w:ascii="Times New Roman" w:hAnsi="Times New Roman" w:cs="Times New Roman"/>
        </w:rPr>
      </w:pPr>
      <w:r w:rsidRPr="00C251E7">
        <w:rPr>
          <w:rFonts w:ascii="Cambria Math" w:hAnsi="Cambria Math" w:cs="Cambria Math"/>
          <w:b/>
          <w:bCs/>
        </w:rPr>
        <w:t>①</w:t>
      </w:r>
      <w:r w:rsidRPr="00C251E7">
        <w:rPr>
          <w:rFonts w:ascii="Times New Roman" w:hAnsi="Times New Roman" w:cs="Times New Roman"/>
          <w:b/>
          <w:bCs/>
        </w:rPr>
        <w:t xml:space="preserve"> Fatura bilgisi irsaliyeden değil faturadan temin edilir. </w:t>
      </w:r>
      <w:r w:rsidRPr="00C251E7">
        <w:rPr>
          <w:rFonts w:ascii="Times New Roman" w:hAnsi="Times New Roman" w:cs="Times New Roman"/>
        </w:rPr>
        <w:t>Sevk irsaliyesi XML'i hangi faturaya konu olduğu bilgisini içermemekte olup ilişki faturanın irsaliye referansı alanında kurulmaktadır.</w:t>
      </w:r>
    </w:p>
    <w:p w:rsidR="001C0428" w:rsidRPr="00C251E7" w:rsidRDefault="00420F47" w:rsidP="00420F47">
      <w:pPr>
        <w:pBdr>
          <w:left w:val="single" w:sz="24" w:space="0" w:color="0F265C"/>
          <w:bottom w:val="single" w:sz="4" w:space="0" w:color="DEE2E6"/>
          <w:right w:val="single" w:sz="4" w:space="0" w:color="DEE2E6"/>
        </w:pBdr>
        <w:jc w:val="both"/>
        <w:rPr>
          <w:rFonts w:ascii="Times New Roman" w:hAnsi="Times New Roman" w:cs="Times New Roman"/>
        </w:rPr>
      </w:pPr>
      <w:r w:rsidRPr="00C251E7">
        <w:rPr>
          <w:rFonts w:ascii="Cambria Math" w:hAnsi="Cambria Math" w:cs="Cambria Math"/>
          <w:b/>
          <w:bCs/>
        </w:rPr>
        <w:t>②</w:t>
      </w:r>
      <w:r w:rsidRPr="00C251E7">
        <w:rPr>
          <w:rFonts w:ascii="Times New Roman" w:hAnsi="Times New Roman" w:cs="Times New Roman"/>
          <w:b/>
          <w:bCs/>
        </w:rPr>
        <w:t xml:space="preserve"> Birden fazla sürücü bulunması halinde her sürücü için ayrı satır açılır</w:t>
      </w:r>
      <w:r w:rsidRPr="00C251E7">
        <w:rPr>
          <w:rFonts w:ascii="Times New Roman" w:hAnsi="Times New Roman" w:cs="Times New Roman"/>
        </w:rPr>
        <w:t xml:space="preserve"> ve diğer kolonlar aynen tekrarlanır. Dorse plakası bulunması halinde çekici plakasıyla birlikte “/” ayracıyla tek hücrede gösterilir.</w:t>
      </w:r>
    </w:p>
    <w:p w:rsidR="001C0428" w:rsidRPr="00C251E7" w:rsidRDefault="001C0428" w:rsidP="00420F47">
      <w:pPr>
        <w:spacing w:after="150"/>
        <w:jc w:val="both"/>
        <w:rPr>
          <w:rFonts w:ascii="Times New Roman" w:hAnsi="Times New Roman" w:cs="Times New Roman"/>
        </w:rPr>
      </w:pPr>
    </w:p>
    <w:p w:rsidR="001C0428" w:rsidRPr="00C251E7" w:rsidRDefault="001C0428" w:rsidP="00420F47">
      <w:pPr>
        <w:jc w:val="both"/>
        <w:rPr>
          <w:rFonts w:ascii="Times New Roman" w:hAnsi="Times New Roman" w:cs="Times New Roman"/>
        </w:rPr>
        <w:sectPr w:rsidR="001C0428" w:rsidRPr="00C251E7">
          <w:headerReference w:type="default" r:id="rId23"/>
          <w:footerReference w:type="default" r:id="rId24"/>
          <w:pgSz w:w="16838" w:h="11906" w:orient="landscape"/>
          <w:pgMar w:top="900" w:right="900" w:bottom="900" w:left="900" w:header="708" w:footer="708" w:gutter="0"/>
          <w:cols w:space="708"/>
          <w:docGrid w:linePitch="360"/>
        </w:sectPr>
      </w:pPr>
    </w:p>
    <w:p w:rsidR="001C0428" w:rsidRPr="00C251E7" w:rsidRDefault="001C0428" w:rsidP="00420F47">
      <w:pPr>
        <w:pBdr>
          <w:bottom w:val="single" w:sz="4" w:space="0" w:color="D0D0D0"/>
        </w:pBdr>
        <w:spacing w:before="240" w:after="24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12" w:name="_Toc236140244"/>
      <w:r w:rsidRPr="00C251E7">
        <w:rPr>
          <w:rFonts w:ascii="Times New Roman" w:hAnsi="Times New Roman" w:cs="Times New Roman"/>
          <w:color w:val="auto"/>
        </w:rPr>
        <w:t>2.7  Soru 7</w:t>
      </w:r>
      <w:bookmarkEnd w:id="12"/>
    </w:p>
    <w:tbl>
      <w:tblPr>
        <w:tblW w:w="9360" w:type="dxa"/>
        <w:tblCellMar>
          <w:left w:w="10" w:type="dxa"/>
          <w:right w:w="10" w:type="dxa"/>
        </w:tblCellMar>
        <w:tblLook w:val="04A0" w:firstRow="1" w:lastRow="0" w:firstColumn="1" w:lastColumn="0" w:noHBand="0" w:noVBand="1"/>
      </w:tblPr>
      <w:tblGrid>
        <w:gridCol w:w="620"/>
        <w:gridCol w:w="8740"/>
      </w:tblGrid>
      <w:tr w:rsidR="00420F47" w:rsidRPr="00C251E7">
        <w:tblPrEx>
          <w:tblCellMar>
            <w:top w:w="0" w:type="dxa"/>
            <w:bottom w:w="0" w:type="dxa"/>
          </w:tblCellMar>
        </w:tblPrEx>
        <w:tc>
          <w:tcPr>
            <w:tcW w:w="620" w:type="dxa"/>
            <w:shd w:val="clear" w:color="auto" w:fill="0A1C45"/>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26"/>
                <w:szCs w:val="26"/>
              </w:rPr>
              <w:t>7</w:t>
            </w:r>
          </w:p>
        </w:tc>
        <w:tc>
          <w:tcPr>
            <w:tcW w:w="8740" w:type="dxa"/>
            <w:shd w:val="clear" w:color="auto" w:fill="0F265C"/>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rPr>
              <w:t>Mükelleften temin edilen ve içeriği hizmet alışına dayanan fatura/faturalarda yer alan hizmetlere ilişkin (hizmetin içeriği, hizmetin hangi amaçla alındığı, hizmetin gerçekleştiği tarih/yer, hizmeti gerçekleştiren kişi vb.) gerçekleştirilen süreç hakkında bilgi veriniz. Tevsik edici belgeleri sisteme yükleyiniz.</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keepNext/>
        <w:spacing w:before="120" w:after="60"/>
        <w:jc w:val="both"/>
        <w:rPr>
          <w:rFonts w:ascii="Times New Roman" w:hAnsi="Times New Roman" w:cs="Times New Roman"/>
        </w:rPr>
      </w:pPr>
      <w:r w:rsidRPr="00C251E7">
        <w:rPr>
          <w:rFonts w:ascii="Times New Roman" w:hAnsi="Times New Roman" w:cs="Times New Roman"/>
          <w:noProof/>
        </w:rPr>
        <w:drawing>
          <wp:inline distT="0" distB="0" distL="0" distR="0">
            <wp:extent cx="5943600" cy="148590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5"/>
                    <a:srcRect/>
                    <a:stretch>
                      <a:fillRect/>
                    </a:stretch>
                  </pic:blipFill>
                  <pic:spPr bwMode="auto">
                    <a:xfrm>
                      <a:off x="0" y="0"/>
                      <a:ext cx="5943600" cy="1485900"/>
                    </a:xfrm>
                    <a:prstGeom prst="rect">
                      <a:avLst/>
                    </a:prstGeom>
                  </pic:spPr>
                </pic:pic>
              </a:graphicData>
            </a:graphic>
          </wp:inline>
        </w:drawing>
      </w:r>
    </w:p>
    <w:p w:rsidR="001C0428" w:rsidRPr="00C251E7" w:rsidRDefault="00420F47" w:rsidP="00420F47">
      <w:pPr>
        <w:spacing w:after="180"/>
        <w:jc w:val="both"/>
        <w:rPr>
          <w:rFonts w:ascii="Times New Roman" w:hAnsi="Times New Roman" w:cs="Times New Roman"/>
        </w:rPr>
      </w:pPr>
      <w:r w:rsidRPr="00C251E7">
        <w:rPr>
          <w:rFonts w:ascii="Times New Roman" w:hAnsi="Times New Roman" w:cs="Times New Roman"/>
          <w:i/>
          <w:iCs/>
          <w:sz w:val="15"/>
          <w:szCs w:val="15"/>
        </w:rPr>
        <w:t>Şekil 7 · Soru 7 cevap formu arayüzü</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Serbest metin ve belge yükleme alanıdır; Excel şablonu istenmez. Sözleşme, hakediş, teknik rapor, puantaj ve benzeri tevsik edici belgeler yüklenir.</w:t>
      </w:r>
    </w:p>
    <w:p w:rsidR="001C0428" w:rsidRPr="00C251E7" w:rsidRDefault="001C0428" w:rsidP="00420F47">
      <w:pPr>
        <w:pBdr>
          <w:bottom w:val="single" w:sz="4" w:space="0" w:color="D0D0D0"/>
        </w:pBdr>
        <w:spacing w:before="240" w:after="24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13" w:name="_Toc236140245"/>
      <w:r w:rsidRPr="00C251E7">
        <w:rPr>
          <w:rFonts w:ascii="Times New Roman" w:hAnsi="Times New Roman" w:cs="Times New Roman"/>
          <w:color w:val="auto"/>
        </w:rPr>
        <w:t>2.8  Soru 8</w:t>
      </w:r>
      <w:bookmarkEnd w:id="13"/>
    </w:p>
    <w:tbl>
      <w:tblPr>
        <w:tblW w:w="9360" w:type="dxa"/>
        <w:tblCellMar>
          <w:left w:w="10" w:type="dxa"/>
          <w:right w:w="10" w:type="dxa"/>
        </w:tblCellMar>
        <w:tblLook w:val="04A0" w:firstRow="1" w:lastRow="0" w:firstColumn="1" w:lastColumn="0" w:noHBand="0" w:noVBand="1"/>
      </w:tblPr>
      <w:tblGrid>
        <w:gridCol w:w="620"/>
        <w:gridCol w:w="8740"/>
      </w:tblGrid>
      <w:tr w:rsidR="00420F47" w:rsidRPr="00C251E7">
        <w:tblPrEx>
          <w:tblCellMar>
            <w:top w:w="0" w:type="dxa"/>
            <w:bottom w:w="0" w:type="dxa"/>
          </w:tblCellMar>
        </w:tblPrEx>
        <w:tc>
          <w:tcPr>
            <w:tcW w:w="620" w:type="dxa"/>
            <w:shd w:val="clear" w:color="auto" w:fill="0A1C45"/>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26"/>
                <w:szCs w:val="26"/>
              </w:rPr>
              <w:t>8</w:t>
            </w:r>
          </w:p>
        </w:tc>
        <w:tc>
          <w:tcPr>
            <w:tcW w:w="8740" w:type="dxa"/>
            <w:shd w:val="clear" w:color="auto" w:fill="0F265C"/>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rPr>
              <w:t>Mükelleften temin edilen ve içeriği mal alışına dayanan fatura/faturalarda yer alan malların muhafaza süreçleri hakkında detaylı bilgi veriniz. Muhafaza işlemleri için kullanılan alan, depo, ambar, ardiye, antrepo vb. yerlere ilişkin bilgileri “Örnek Excel Şablonu”na uygun olarak sisteme yükleyiniz.</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keepNext/>
        <w:spacing w:before="120" w:after="60"/>
        <w:jc w:val="both"/>
        <w:rPr>
          <w:rFonts w:ascii="Times New Roman" w:hAnsi="Times New Roman" w:cs="Times New Roman"/>
        </w:rPr>
      </w:pPr>
      <w:r w:rsidRPr="00C251E7">
        <w:rPr>
          <w:rFonts w:ascii="Times New Roman" w:hAnsi="Times New Roman" w:cs="Times New Roman"/>
          <w:noProof/>
        </w:rPr>
        <w:drawing>
          <wp:inline distT="0" distB="0" distL="0" distR="0">
            <wp:extent cx="5943600" cy="171450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26"/>
                    <a:srcRect/>
                    <a:stretch>
                      <a:fillRect/>
                    </a:stretch>
                  </pic:blipFill>
                  <pic:spPr bwMode="auto">
                    <a:xfrm>
                      <a:off x="0" y="0"/>
                      <a:ext cx="5943600" cy="1714500"/>
                    </a:xfrm>
                    <a:prstGeom prst="rect">
                      <a:avLst/>
                    </a:prstGeom>
                  </pic:spPr>
                </pic:pic>
              </a:graphicData>
            </a:graphic>
          </wp:inline>
        </w:drawing>
      </w:r>
    </w:p>
    <w:p w:rsidR="001C0428" w:rsidRPr="00C251E7" w:rsidRDefault="00420F47" w:rsidP="00420F47">
      <w:pPr>
        <w:spacing w:after="180"/>
        <w:jc w:val="both"/>
        <w:rPr>
          <w:rFonts w:ascii="Times New Roman" w:hAnsi="Times New Roman" w:cs="Times New Roman"/>
        </w:rPr>
      </w:pPr>
      <w:r w:rsidRPr="00C251E7">
        <w:rPr>
          <w:rFonts w:ascii="Times New Roman" w:hAnsi="Times New Roman" w:cs="Times New Roman"/>
          <w:i/>
          <w:iCs/>
          <w:sz w:val="15"/>
          <w:szCs w:val="15"/>
        </w:rPr>
        <w:t>Şekil 8 · Soru 8 cevap formu arayüzü</w:t>
      </w:r>
    </w:p>
    <w:p w:rsidR="001C0428" w:rsidRPr="00C251E7" w:rsidRDefault="001C0428" w:rsidP="00420F47">
      <w:pPr>
        <w:jc w:val="both"/>
        <w:rPr>
          <w:rFonts w:ascii="Times New Roman" w:hAnsi="Times New Roman" w:cs="Times New Roman"/>
        </w:rPr>
        <w:sectPr w:rsidR="001C0428" w:rsidRPr="00C251E7">
          <w:headerReference w:type="default" r:id="rId27"/>
          <w:footerReference w:type="default" r:id="rId28"/>
          <w:pgSz w:w="11906" w:h="16838"/>
          <w:pgMar w:top="1080" w:right="1080" w:bottom="1080" w:left="1080" w:header="708" w:footer="708" w:gutter="0"/>
          <w:cols w:space="708"/>
          <w:docGrid w:linePitch="360"/>
        </w:sectPr>
      </w:pPr>
    </w:p>
    <w:p w:rsidR="001C0428" w:rsidRPr="00C251E7" w:rsidRDefault="00420F47" w:rsidP="00420F47">
      <w:pPr>
        <w:keepNext/>
        <w:spacing w:after="100" w:line="276" w:lineRule="auto"/>
        <w:jc w:val="both"/>
        <w:rPr>
          <w:rFonts w:ascii="Times New Roman" w:hAnsi="Times New Roman" w:cs="Times New Roman"/>
        </w:rPr>
      </w:pPr>
      <w:r w:rsidRPr="00C251E7">
        <w:rPr>
          <w:rFonts w:ascii="Times New Roman" w:hAnsi="Times New Roman" w:cs="Times New Roman"/>
          <w:b/>
          <w:bCs/>
        </w:rPr>
        <w:lastRenderedPageBreak/>
        <w:t xml:space="preserve">İstenen Excel şablonu: </w:t>
      </w:r>
      <w:r w:rsidRPr="00C251E7">
        <w:rPr>
          <w:rFonts w:ascii="Times New Roman" w:hAnsi="Times New Roman" w:cs="Times New Roman"/>
        </w:rPr>
        <w:t xml:space="preserve">8. Soru Excel Şablonu.xlsx   ·   </w:t>
      </w:r>
      <w:r w:rsidRPr="00C251E7">
        <w:rPr>
          <w:rFonts w:ascii="Times New Roman" w:hAnsi="Times New Roman" w:cs="Times New Roman"/>
          <w:b/>
          <w:bCs/>
          <w:sz w:val="19"/>
          <w:szCs w:val="19"/>
        </w:rPr>
        <w:t>Cevap formundaki “Örnek Excel Şablonu İndir” düğmesi aracılığıyla indirilir.</w:t>
      </w:r>
    </w:p>
    <w:tbl>
      <w:tblPr>
        <w:tblW w:w="1397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1250"/>
        <w:gridCol w:w="4240"/>
        <w:gridCol w:w="4240"/>
        <w:gridCol w:w="4240"/>
      </w:tblGrid>
      <w:tr w:rsidR="00420F47" w:rsidRPr="00C251E7">
        <w:tblPrEx>
          <w:tblCellMar>
            <w:top w:w="0" w:type="dxa"/>
            <w:bottom w:w="0" w:type="dxa"/>
          </w:tblCellMar>
        </w:tblPrEx>
        <w:trPr>
          <w:tblHeader/>
        </w:trPr>
        <w:tc>
          <w:tcPr>
            <w:tcW w:w="125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KOLON BAŞLIĞI</w:t>
            </w:r>
          </w:p>
        </w:tc>
        <w:tc>
          <w:tcPr>
            <w:tcW w:w="424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Muhafaza İşleminin Gerçekleştiği Yer Türü</w:t>
            </w:r>
          </w:p>
        </w:tc>
        <w:tc>
          <w:tcPr>
            <w:tcW w:w="424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Muhafaza İşleminin Gerçekleştiği Yer Adresi</w:t>
            </w:r>
          </w:p>
        </w:tc>
        <w:tc>
          <w:tcPr>
            <w:tcW w:w="424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Muhafaza İşleminin Gerçekleştiği Yer Mülkiyet Bilgisi</w:t>
            </w:r>
          </w:p>
        </w:tc>
      </w:tr>
      <w:tr w:rsidR="00420F47" w:rsidRPr="00C251E7">
        <w:tblPrEx>
          <w:tblCellMar>
            <w:top w:w="0" w:type="dxa"/>
            <w:bottom w:w="0" w:type="dxa"/>
          </w:tblCellMar>
        </w:tblPrEx>
        <w:tc>
          <w:tcPr>
            <w:tcW w:w="1250" w:type="dxa"/>
            <w:shd w:val="clear" w:color="auto" w:fill="FFFFFF"/>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Örnek değer</w:t>
            </w:r>
          </w:p>
        </w:tc>
        <w:tc>
          <w:tcPr>
            <w:tcW w:w="4240"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Depo</w:t>
            </w:r>
          </w:p>
        </w:tc>
        <w:tc>
          <w:tcPr>
            <w:tcW w:w="4240"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Organize Sanayi 5. Cadde No:12, Başiskele/Kocaeli</w:t>
            </w:r>
          </w:p>
        </w:tc>
        <w:tc>
          <w:tcPr>
            <w:tcW w:w="4240"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Kira</w:t>
            </w:r>
          </w:p>
        </w:tc>
      </w:tr>
      <w:tr w:rsidR="00420F47" w:rsidRPr="00C251E7">
        <w:tblPrEx>
          <w:tblCellMar>
            <w:top w:w="0" w:type="dxa"/>
            <w:bottom w:w="0" w:type="dxa"/>
          </w:tblCellMar>
        </w:tblPrEx>
        <w:tc>
          <w:tcPr>
            <w:tcW w:w="1250" w:type="dxa"/>
            <w:shd w:val="clear" w:color="auto" w:fill="FFFFFF"/>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Hücre biçimi</w:t>
            </w:r>
          </w:p>
        </w:tc>
        <w:tc>
          <w:tcPr>
            <w:tcW w:w="4240"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 (liste)</w:t>
            </w:r>
          </w:p>
        </w:tc>
        <w:tc>
          <w:tcPr>
            <w:tcW w:w="4240"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4240"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 (liste)</w:t>
            </w:r>
          </w:p>
        </w:tc>
      </w:tr>
    </w:tbl>
    <w:p w:rsidR="001C0428" w:rsidRPr="00C251E7" w:rsidRDefault="00420F47" w:rsidP="00420F47">
      <w:pPr>
        <w:spacing w:before="80"/>
        <w:jc w:val="both"/>
        <w:rPr>
          <w:rFonts w:ascii="Times New Roman" w:hAnsi="Times New Roman" w:cs="Times New Roman"/>
        </w:rPr>
      </w:pPr>
      <w:r w:rsidRPr="00C251E7">
        <w:rPr>
          <w:rFonts w:ascii="Times New Roman" w:hAnsi="Times New Roman" w:cs="Times New Roman"/>
          <w:i/>
          <w:iCs/>
          <w:sz w:val="16"/>
          <w:szCs w:val="16"/>
        </w:rPr>
        <w:t>Yukarıdaki tabloda dosyanın Excel ortamındaki görünümü gösterilmektedir. Birinci satır başlık satırı olup değiştirilmemelidir; veri girişi ikinci satırdan itibaren yapılmalıdır. “Örnek değer” satırı beklenen yazım biçimini, “Hücre biçimi” satırı ise sütuna uygulanacak Excel biçimini göstermektedir.</w:t>
      </w:r>
    </w:p>
    <w:p w:rsidR="001C0428" w:rsidRPr="00C251E7" w:rsidRDefault="001C0428" w:rsidP="00420F47">
      <w:pPr>
        <w:spacing w:after="200"/>
        <w:jc w:val="both"/>
        <w:rPr>
          <w:rFonts w:ascii="Times New Roman" w:hAnsi="Times New Roman" w:cs="Times New Roman"/>
        </w:rPr>
      </w:pPr>
    </w:p>
    <w:tbl>
      <w:tblPr>
        <w:tblW w:w="1060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2600"/>
        <w:gridCol w:w="8000"/>
      </w:tblGrid>
      <w:tr w:rsidR="00420F47" w:rsidRPr="00C251E7">
        <w:tblPrEx>
          <w:tblCellMar>
            <w:top w:w="0" w:type="dxa"/>
            <w:bottom w:w="0" w:type="dxa"/>
          </w:tblCellMar>
        </w:tblPrEx>
        <w:trPr>
          <w:tblHeader/>
        </w:trPr>
        <w:tc>
          <w:tcPr>
            <w:tcW w:w="2600" w:type="dxa"/>
            <w:shd w:val="clear" w:color="auto" w:fill="0F265C"/>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Kolon</w:t>
            </w:r>
          </w:p>
        </w:tc>
        <w:tc>
          <w:tcPr>
            <w:tcW w:w="8000" w:type="dxa"/>
            <w:shd w:val="clear" w:color="auto" w:fill="0F265C"/>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İzin verilen değerler</w:t>
            </w:r>
          </w:p>
        </w:tc>
      </w:tr>
      <w:tr w:rsidR="00420F47" w:rsidRPr="00C251E7">
        <w:tblPrEx>
          <w:tblCellMar>
            <w:top w:w="0" w:type="dxa"/>
            <w:bottom w:w="0" w:type="dxa"/>
          </w:tblCellMar>
        </w:tblPrEx>
        <w:tc>
          <w:tcPr>
            <w:tcW w:w="2600" w:type="dxa"/>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Yer Türü</w:t>
            </w:r>
          </w:p>
        </w:tc>
        <w:tc>
          <w:tcPr>
            <w:tcW w:w="8000" w:type="dxa"/>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Alan · Depo · Ambar · Ardiye · Antrepo · Soğuk Hava Deposu · Silo · Diğer</w:t>
            </w:r>
          </w:p>
        </w:tc>
      </w:tr>
      <w:tr w:rsidR="00420F47" w:rsidRPr="00C251E7">
        <w:tblPrEx>
          <w:tblCellMar>
            <w:top w:w="0" w:type="dxa"/>
            <w:bottom w:w="0" w:type="dxa"/>
          </w:tblCellMar>
        </w:tblPrEx>
        <w:tc>
          <w:tcPr>
            <w:tcW w:w="2600" w:type="dxa"/>
            <w:shd w:val="clear" w:color="auto" w:fill="F2F2F2"/>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Mülkiyet Bilgisi</w:t>
            </w:r>
          </w:p>
        </w:tc>
        <w:tc>
          <w:tcPr>
            <w:tcW w:w="8000" w:type="dxa"/>
            <w:shd w:val="clear" w:color="auto" w:fill="F2F2F2"/>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Kendi Mülkü · Kira · Ortak Kullanım · Bedelsiz Kullanım · Diğer</w:t>
            </w:r>
          </w:p>
        </w:tc>
      </w:tr>
    </w:tbl>
    <w:p w:rsidR="001C0428" w:rsidRPr="00C251E7" w:rsidRDefault="001C0428" w:rsidP="00420F47">
      <w:pPr>
        <w:spacing w:after="140"/>
        <w:jc w:val="both"/>
        <w:rPr>
          <w:rFonts w:ascii="Times New Roman" w:hAnsi="Times New Roman" w:cs="Times New Roman"/>
        </w:rPr>
      </w:pP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b/>
          <w:bCs/>
        </w:rPr>
        <w:t xml:space="preserve">Not: </w:t>
      </w:r>
      <w:r w:rsidRPr="00C251E7">
        <w:rPr>
          <w:rFonts w:ascii="Times New Roman" w:hAnsi="Times New Roman" w:cs="Times New Roman"/>
        </w:rPr>
        <w:t>Bu tablonun XML kaynağı yoktur; tamamen beyana dayanır. Adres, Soru 6'daki teslim adresiyle karşılaştırılacağından aynı yazım biçiminin kullanılması tutarlılığı kolaylaştırır. Kira ilişkisi varsa kira sözleşmesi tevsik edici belge olarak yüklenir.</w:t>
      </w:r>
    </w:p>
    <w:p w:rsidR="001C0428" w:rsidRPr="00C251E7" w:rsidRDefault="001C0428" w:rsidP="00420F47">
      <w:pPr>
        <w:jc w:val="both"/>
        <w:rPr>
          <w:rFonts w:ascii="Times New Roman" w:hAnsi="Times New Roman" w:cs="Times New Roman"/>
        </w:rPr>
        <w:sectPr w:rsidR="001C0428" w:rsidRPr="00C251E7">
          <w:headerReference w:type="default" r:id="rId29"/>
          <w:footerReference w:type="default" r:id="rId30"/>
          <w:pgSz w:w="16838" w:h="11906" w:orient="landscape"/>
          <w:pgMar w:top="900" w:right="900" w:bottom="900" w:left="900" w:header="708" w:footer="708" w:gutter="0"/>
          <w:cols w:space="708"/>
          <w:docGrid w:linePitch="360"/>
        </w:sectPr>
      </w:pPr>
    </w:p>
    <w:p w:rsidR="001C0428" w:rsidRPr="00C251E7" w:rsidRDefault="001C0428" w:rsidP="00420F47">
      <w:pPr>
        <w:pBdr>
          <w:bottom w:val="single" w:sz="4" w:space="0" w:color="D0D0D0"/>
        </w:pBdr>
        <w:spacing w:before="240" w:after="24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14" w:name="_Toc236140246"/>
      <w:r w:rsidRPr="00C251E7">
        <w:rPr>
          <w:rFonts w:ascii="Times New Roman" w:hAnsi="Times New Roman" w:cs="Times New Roman"/>
          <w:color w:val="auto"/>
        </w:rPr>
        <w:t>2.9  Soru 9</w:t>
      </w:r>
      <w:bookmarkEnd w:id="14"/>
    </w:p>
    <w:tbl>
      <w:tblPr>
        <w:tblW w:w="9360" w:type="dxa"/>
        <w:tblCellMar>
          <w:left w:w="10" w:type="dxa"/>
          <w:right w:w="10" w:type="dxa"/>
        </w:tblCellMar>
        <w:tblLook w:val="04A0" w:firstRow="1" w:lastRow="0" w:firstColumn="1" w:lastColumn="0" w:noHBand="0" w:noVBand="1"/>
      </w:tblPr>
      <w:tblGrid>
        <w:gridCol w:w="620"/>
        <w:gridCol w:w="8740"/>
      </w:tblGrid>
      <w:tr w:rsidR="00420F47" w:rsidRPr="00C251E7">
        <w:tblPrEx>
          <w:tblCellMar>
            <w:top w:w="0" w:type="dxa"/>
            <w:bottom w:w="0" w:type="dxa"/>
          </w:tblCellMar>
        </w:tblPrEx>
        <w:tc>
          <w:tcPr>
            <w:tcW w:w="620" w:type="dxa"/>
            <w:shd w:val="clear" w:color="auto" w:fill="0A1C45"/>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26"/>
                <w:szCs w:val="26"/>
              </w:rPr>
              <w:t>9</w:t>
            </w:r>
          </w:p>
        </w:tc>
        <w:tc>
          <w:tcPr>
            <w:tcW w:w="8740" w:type="dxa"/>
            <w:shd w:val="clear" w:color="auto" w:fill="0F265C"/>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rPr>
              <w:t>İşbu yazıya cevap verildiği tarih itibariyle; mükelleften temin edilen ve içeriği mal alışına dayanan fatura/faturalarda yer alan malların stok sürecine ilişkin açıklama yapınız.</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keepNext/>
        <w:spacing w:before="120" w:after="60"/>
        <w:jc w:val="both"/>
        <w:rPr>
          <w:rFonts w:ascii="Times New Roman" w:hAnsi="Times New Roman" w:cs="Times New Roman"/>
        </w:rPr>
      </w:pPr>
      <w:r w:rsidRPr="00C251E7">
        <w:rPr>
          <w:rFonts w:ascii="Times New Roman" w:hAnsi="Times New Roman" w:cs="Times New Roman"/>
          <w:noProof/>
        </w:rPr>
        <w:drawing>
          <wp:inline distT="0" distB="0" distL="0" distR="0">
            <wp:extent cx="5943600" cy="2724150"/>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1"/>
                    <a:srcRect/>
                    <a:stretch>
                      <a:fillRect/>
                    </a:stretch>
                  </pic:blipFill>
                  <pic:spPr bwMode="auto">
                    <a:xfrm>
                      <a:off x="0" y="0"/>
                      <a:ext cx="5943600" cy="2724150"/>
                    </a:xfrm>
                    <a:prstGeom prst="rect">
                      <a:avLst/>
                    </a:prstGeom>
                  </pic:spPr>
                </pic:pic>
              </a:graphicData>
            </a:graphic>
          </wp:inline>
        </w:drawing>
      </w:r>
    </w:p>
    <w:p w:rsidR="001C0428" w:rsidRPr="00C251E7" w:rsidRDefault="00420F47" w:rsidP="00420F47">
      <w:pPr>
        <w:spacing w:after="180"/>
        <w:jc w:val="both"/>
        <w:rPr>
          <w:rFonts w:ascii="Times New Roman" w:hAnsi="Times New Roman" w:cs="Times New Roman"/>
        </w:rPr>
      </w:pPr>
      <w:r w:rsidRPr="00C251E7">
        <w:rPr>
          <w:rFonts w:ascii="Times New Roman" w:hAnsi="Times New Roman" w:cs="Times New Roman"/>
          <w:i/>
          <w:iCs/>
          <w:sz w:val="15"/>
          <w:szCs w:val="15"/>
        </w:rPr>
        <w:t>Şekil 9 · Soru 9 cevap formu arayüzü</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Excel şablonu istenmez. Serbest metin açıklamasının yanında malların durumu için üç seçenekten biri işaretlenir: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Tamamı Satıldı</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Tamamı Üretime Sevk Edildi</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Karma Durum (Kısmi İşlemler)</w:t>
      </w:r>
      <w:r w:rsidRPr="00C251E7">
        <w:rPr>
          <w:rFonts w:ascii="Times New Roman" w:hAnsi="Times New Roman" w:cs="Times New Roman"/>
        </w:rPr>
        <w:t xml:space="preserve"> — bu seçenekte “bir kısmı satışa konu edildi”, “bir kısmı üretime sevk edildi”, “bir kısmı stoklarda bulunmaktadır” alt seçeneklerinden geçerli olanlar ayrıca işaretlenir.</w:t>
      </w:r>
    </w:p>
    <w:p w:rsidR="001C0428" w:rsidRPr="00C251E7" w:rsidRDefault="001C0428" w:rsidP="00420F47">
      <w:pPr>
        <w:pBdr>
          <w:bottom w:val="single" w:sz="4" w:space="0" w:color="D0D0D0"/>
        </w:pBdr>
        <w:spacing w:before="240" w:after="24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15" w:name="_Toc236140247"/>
      <w:r w:rsidRPr="00C251E7">
        <w:rPr>
          <w:rFonts w:ascii="Times New Roman" w:hAnsi="Times New Roman" w:cs="Times New Roman"/>
          <w:color w:val="auto"/>
        </w:rPr>
        <w:t>2.10  Soru 10</w:t>
      </w:r>
      <w:bookmarkEnd w:id="15"/>
    </w:p>
    <w:tbl>
      <w:tblPr>
        <w:tblW w:w="9360" w:type="dxa"/>
        <w:tblCellMar>
          <w:left w:w="10" w:type="dxa"/>
          <w:right w:w="10" w:type="dxa"/>
        </w:tblCellMar>
        <w:tblLook w:val="04A0" w:firstRow="1" w:lastRow="0" w:firstColumn="1" w:lastColumn="0" w:noHBand="0" w:noVBand="1"/>
      </w:tblPr>
      <w:tblGrid>
        <w:gridCol w:w="620"/>
        <w:gridCol w:w="8740"/>
      </w:tblGrid>
      <w:tr w:rsidR="00420F47" w:rsidRPr="00C251E7">
        <w:tblPrEx>
          <w:tblCellMar>
            <w:top w:w="0" w:type="dxa"/>
            <w:bottom w:w="0" w:type="dxa"/>
          </w:tblCellMar>
        </w:tblPrEx>
        <w:tc>
          <w:tcPr>
            <w:tcW w:w="620" w:type="dxa"/>
            <w:shd w:val="clear" w:color="auto" w:fill="0A1C45"/>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26"/>
                <w:szCs w:val="26"/>
              </w:rPr>
              <w:t>10</w:t>
            </w:r>
          </w:p>
        </w:tc>
        <w:tc>
          <w:tcPr>
            <w:tcW w:w="8740" w:type="dxa"/>
            <w:shd w:val="clear" w:color="auto" w:fill="0F265C"/>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rPr>
              <w:t>Mükelleften temin edilen ve içeriği mal/hizmet alışına dayanan fatura/faturalarda yer alan mal/hizmetlere yönelik ödemelerin hangi yöntemlerle gerçekleştirildiği konusunda bilgi veriniz.</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keepNext/>
        <w:spacing w:before="120" w:after="60"/>
        <w:jc w:val="both"/>
        <w:rPr>
          <w:rFonts w:ascii="Times New Roman" w:hAnsi="Times New Roman" w:cs="Times New Roman"/>
        </w:rPr>
      </w:pPr>
      <w:r w:rsidRPr="00C251E7">
        <w:rPr>
          <w:rFonts w:ascii="Times New Roman" w:hAnsi="Times New Roman" w:cs="Times New Roman"/>
          <w:noProof/>
        </w:rPr>
        <w:drawing>
          <wp:inline distT="0" distB="0" distL="0" distR="0">
            <wp:extent cx="5943600" cy="1781175"/>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2"/>
                    <a:srcRect/>
                    <a:stretch>
                      <a:fillRect/>
                    </a:stretch>
                  </pic:blipFill>
                  <pic:spPr bwMode="auto">
                    <a:xfrm>
                      <a:off x="0" y="0"/>
                      <a:ext cx="5943600" cy="1781175"/>
                    </a:xfrm>
                    <a:prstGeom prst="rect">
                      <a:avLst/>
                    </a:prstGeom>
                  </pic:spPr>
                </pic:pic>
              </a:graphicData>
            </a:graphic>
          </wp:inline>
        </w:drawing>
      </w:r>
    </w:p>
    <w:p w:rsidR="001C0428" w:rsidRPr="00C251E7" w:rsidRDefault="00420F47" w:rsidP="00420F47">
      <w:pPr>
        <w:spacing w:after="180"/>
        <w:jc w:val="both"/>
        <w:rPr>
          <w:rFonts w:ascii="Times New Roman" w:hAnsi="Times New Roman" w:cs="Times New Roman"/>
        </w:rPr>
      </w:pPr>
      <w:r w:rsidRPr="00C251E7">
        <w:rPr>
          <w:rFonts w:ascii="Times New Roman" w:hAnsi="Times New Roman" w:cs="Times New Roman"/>
          <w:i/>
          <w:iCs/>
          <w:sz w:val="15"/>
          <w:szCs w:val="15"/>
        </w:rPr>
        <w:t>Şekil 10 · Soru 10 cevap formu arayüzü</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Tablo satıcı bazında düzenlenir: aynı satıcıdan alınan tüm faturalar tek satırda toplanır. Birden çok ödeme yöntemi kullanıldıysa her yöntem için ayrı satır açılır.</w:t>
      </w:r>
    </w:p>
    <w:p w:rsidR="001C0428" w:rsidRPr="00C251E7" w:rsidRDefault="001C0428" w:rsidP="00420F47">
      <w:pPr>
        <w:jc w:val="both"/>
        <w:rPr>
          <w:rFonts w:ascii="Times New Roman" w:hAnsi="Times New Roman" w:cs="Times New Roman"/>
        </w:rPr>
        <w:sectPr w:rsidR="001C0428" w:rsidRPr="00C251E7">
          <w:headerReference w:type="default" r:id="rId33"/>
          <w:footerReference w:type="default" r:id="rId34"/>
          <w:pgSz w:w="11906" w:h="16838"/>
          <w:pgMar w:top="1080" w:right="1080" w:bottom="1080" w:left="1080" w:header="708" w:footer="708" w:gutter="0"/>
          <w:cols w:space="708"/>
          <w:docGrid w:linePitch="360"/>
        </w:sectPr>
      </w:pPr>
    </w:p>
    <w:p w:rsidR="001C0428" w:rsidRPr="00C251E7" w:rsidRDefault="00420F47" w:rsidP="00420F47">
      <w:pPr>
        <w:keepNext/>
        <w:spacing w:after="100" w:line="276" w:lineRule="auto"/>
        <w:jc w:val="both"/>
        <w:rPr>
          <w:rFonts w:ascii="Times New Roman" w:hAnsi="Times New Roman" w:cs="Times New Roman"/>
        </w:rPr>
      </w:pPr>
      <w:r w:rsidRPr="00C251E7">
        <w:rPr>
          <w:rFonts w:ascii="Times New Roman" w:hAnsi="Times New Roman" w:cs="Times New Roman"/>
          <w:b/>
          <w:bCs/>
        </w:rPr>
        <w:lastRenderedPageBreak/>
        <w:t xml:space="preserve">İstenen Excel şablonu: </w:t>
      </w:r>
      <w:r w:rsidRPr="00C251E7">
        <w:rPr>
          <w:rFonts w:ascii="Times New Roman" w:hAnsi="Times New Roman" w:cs="Times New Roman"/>
        </w:rPr>
        <w:t xml:space="preserve">10. Soru Excel Şablonu.xlsx   ·   </w:t>
      </w:r>
      <w:r w:rsidRPr="00C251E7">
        <w:rPr>
          <w:rFonts w:ascii="Times New Roman" w:hAnsi="Times New Roman" w:cs="Times New Roman"/>
          <w:b/>
          <w:bCs/>
          <w:sz w:val="19"/>
          <w:szCs w:val="19"/>
        </w:rPr>
        <w:t>Cevap formundaki “Örnek Excel Şablonu İndir” düğmesi aracılığıyla indirilir.</w:t>
      </w:r>
    </w:p>
    <w:tbl>
      <w:tblPr>
        <w:tblW w:w="1397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1250"/>
        <w:gridCol w:w="2120"/>
        <w:gridCol w:w="2120"/>
        <w:gridCol w:w="2120"/>
        <w:gridCol w:w="2120"/>
        <w:gridCol w:w="2120"/>
        <w:gridCol w:w="2120"/>
      </w:tblGrid>
      <w:tr w:rsidR="00420F47" w:rsidRPr="00C251E7">
        <w:tblPrEx>
          <w:tblCellMar>
            <w:top w:w="0" w:type="dxa"/>
            <w:bottom w:w="0" w:type="dxa"/>
          </w:tblCellMar>
        </w:tblPrEx>
        <w:trPr>
          <w:tblHeader/>
        </w:trPr>
        <w:tc>
          <w:tcPr>
            <w:tcW w:w="125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KOLON BAŞLIĞI</w:t>
            </w:r>
          </w:p>
        </w:tc>
        <w:tc>
          <w:tcPr>
            <w:tcW w:w="212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Düzenleyen VKN</w:t>
            </w:r>
          </w:p>
        </w:tc>
        <w:tc>
          <w:tcPr>
            <w:tcW w:w="212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Düzenleyen Unvan</w:t>
            </w:r>
          </w:p>
        </w:tc>
        <w:tc>
          <w:tcPr>
            <w:tcW w:w="212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KDV Dahil Toplam Fatura Tutarı</w:t>
            </w:r>
          </w:p>
        </w:tc>
        <w:tc>
          <w:tcPr>
            <w:tcW w:w="212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Ödeme Bilgisi</w:t>
            </w:r>
          </w:p>
        </w:tc>
        <w:tc>
          <w:tcPr>
            <w:tcW w:w="212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Ödeme Yapılan Tutar</w:t>
            </w:r>
          </w:p>
        </w:tc>
        <w:tc>
          <w:tcPr>
            <w:tcW w:w="212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Ödeme Yapılmayan Tutar</w:t>
            </w:r>
          </w:p>
        </w:tc>
      </w:tr>
      <w:tr w:rsidR="00420F47" w:rsidRPr="00C251E7">
        <w:tblPrEx>
          <w:tblCellMar>
            <w:top w:w="0" w:type="dxa"/>
            <w:bottom w:w="0" w:type="dxa"/>
          </w:tblCellMar>
        </w:tblPrEx>
        <w:tc>
          <w:tcPr>
            <w:tcW w:w="1250" w:type="dxa"/>
            <w:shd w:val="clear" w:color="auto" w:fill="FFFFFF"/>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Örnek değer</w:t>
            </w:r>
          </w:p>
        </w:tc>
        <w:tc>
          <w:tcPr>
            <w:tcW w:w="2120"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0123456789</w:t>
            </w:r>
          </w:p>
        </w:tc>
        <w:tc>
          <w:tcPr>
            <w:tcW w:w="2120"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ÖRNEK METAL SANAYİ LİMİTED ŞİRKETİ</w:t>
            </w:r>
          </w:p>
        </w:tc>
        <w:tc>
          <w:tcPr>
            <w:tcW w:w="2120"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150000.00</w:t>
            </w:r>
          </w:p>
        </w:tc>
        <w:tc>
          <w:tcPr>
            <w:tcW w:w="2120"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Banka Havalesi/EFT</w:t>
            </w:r>
          </w:p>
        </w:tc>
        <w:tc>
          <w:tcPr>
            <w:tcW w:w="2120"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100000.00</w:t>
            </w:r>
          </w:p>
        </w:tc>
        <w:tc>
          <w:tcPr>
            <w:tcW w:w="2120"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50000.00</w:t>
            </w:r>
          </w:p>
        </w:tc>
      </w:tr>
      <w:tr w:rsidR="00420F47" w:rsidRPr="00C251E7">
        <w:tblPrEx>
          <w:tblCellMar>
            <w:top w:w="0" w:type="dxa"/>
            <w:bottom w:w="0" w:type="dxa"/>
          </w:tblCellMar>
        </w:tblPrEx>
        <w:tc>
          <w:tcPr>
            <w:tcW w:w="1250" w:type="dxa"/>
            <w:shd w:val="clear" w:color="auto" w:fill="FFFFFF"/>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Hücre biçimi</w:t>
            </w:r>
          </w:p>
        </w:tc>
        <w:tc>
          <w:tcPr>
            <w:tcW w:w="2120"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2120"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2120"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Sayı 0.00</w:t>
            </w:r>
          </w:p>
        </w:tc>
        <w:tc>
          <w:tcPr>
            <w:tcW w:w="2120"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 (liste)</w:t>
            </w:r>
          </w:p>
        </w:tc>
        <w:tc>
          <w:tcPr>
            <w:tcW w:w="2120"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Sayı 0.00</w:t>
            </w:r>
          </w:p>
        </w:tc>
        <w:tc>
          <w:tcPr>
            <w:tcW w:w="2120"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Sayı 0.00</w:t>
            </w:r>
          </w:p>
        </w:tc>
      </w:tr>
    </w:tbl>
    <w:p w:rsidR="001C0428" w:rsidRPr="00C251E7" w:rsidRDefault="00420F47" w:rsidP="00420F47">
      <w:pPr>
        <w:spacing w:before="80"/>
        <w:jc w:val="both"/>
        <w:rPr>
          <w:rFonts w:ascii="Times New Roman" w:hAnsi="Times New Roman" w:cs="Times New Roman"/>
        </w:rPr>
      </w:pPr>
      <w:r w:rsidRPr="00C251E7">
        <w:rPr>
          <w:rFonts w:ascii="Times New Roman" w:hAnsi="Times New Roman" w:cs="Times New Roman"/>
          <w:i/>
          <w:iCs/>
          <w:sz w:val="16"/>
          <w:szCs w:val="16"/>
        </w:rPr>
        <w:t>Yukarıdaki tabloda dosyanın Excel ortamındaki görünümü gösterilmektedir. Birinci satır başlık satırı olup değiştirilmemelidir; veri girişi ikinci satırdan itibaren yapılmalıdır. “Örnek değer” satırı beklenen yazım biçimini, “Hücre biçimi” satırı ise sütuna uygulanacak Excel biçimini göstermektedir.</w:t>
      </w:r>
    </w:p>
    <w:p w:rsidR="001C0428" w:rsidRPr="00C251E7" w:rsidRDefault="001C0428" w:rsidP="00420F47">
      <w:pPr>
        <w:spacing w:after="200"/>
        <w:jc w:val="both"/>
        <w:rPr>
          <w:rFonts w:ascii="Times New Roman" w:hAnsi="Times New Roman" w:cs="Times New Roman"/>
        </w:rPr>
      </w:pP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b/>
          <w:bCs/>
        </w:rPr>
        <w:t xml:space="preserve">İzin verilen ödeme bilgisi değerleri: </w:t>
      </w:r>
      <w:r w:rsidRPr="00C251E7">
        <w:rPr>
          <w:rFonts w:ascii="Times New Roman" w:hAnsi="Times New Roman" w:cs="Times New Roman"/>
        </w:rPr>
        <w:t>Banka Havalesi/EFT · Çek · Senet · Kredi Kartı · Nakit · Takas/Mahsup · Ödenmedi · Diğer</w:t>
      </w:r>
    </w:p>
    <w:p w:rsidR="001C0428" w:rsidRPr="00C251E7" w:rsidRDefault="00420F47" w:rsidP="00420F47">
      <w:pPr>
        <w:keepNext/>
        <w:pBdr>
          <w:top w:val="single" w:sz="4" w:space="0" w:color="DEE2E6"/>
          <w:left w:val="single" w:sz="24" w:space="0" w:color="D97706"/>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t>SİSTEM TARAFINDAN DENETLENEN EŞİTLİK</w:t>
      </w:r>
    </w:p>
    <w:p w:rsidR="001C0428" w:rsidRPr="00C251E7" w:rsidRDefault="00420F47" w:rsidP="00420F47">
      <w:pPr>
        <w:pBdr>
          <w:left w:val="single" w:sz="24" w:space="0" w:color="D97706"/>
          <w:right w:val="single" w:sz="4" w:space="0" w:color="DEE2E6"/>
        </w:pBdr>
        <w:spacing w:after="60"/>
        <w:jc w:val="both"/>
        <w:rPr>
          <w:rFonts w:ascii="Times New Roman" w:hAnsi="Times New Roman" w:cs="Times New Roman"/>
        </w:rPr>
      </w:pPr>
      <w:r w:rsidRPr="00C251E7">
        <w:rPr>
          <w:rFonts w:ascii="Times New Roman" w:hAnsi="Times New Roman" w:cs="Times New Roman"/>
          <w:b/>
          <w:bCs/>
        </w:rPr>
        <w:t>Ödeme Yapılan Tutar + Ödeme Yapılmayan Tutar = KDV Dahil Toplam Fatura Tutarı</w:t>
      </w:r>
    </w:p>
    <w:p w:rsidR="001C0428" w:rsidRPr="00C251E7" w:rsidRDefault="00420F47" w:rsidP="00420F47">
      <w:pPr>
        <w:pBdr>
          <w:left w:val="single" w:sz="24" w:space="0" w:color="D97706"/>
          <w:bottom w:val="single" w:sz="4" w:space="0" w:color="DEE2E6"/>
          <w:right w:val="single" w:sz="4" w:space="0" w:color="DEE2E6"/>
        </w:pBdr>
        <w:jc w:val="both"/>
        <w:rPr>
          <w:rFonts w:ascii="Times New Roman" w:hAnsi="Times New Roman" w:cs="Times New Roman"/>
        </w:rPr>
      </w:pPr>
      <w:r w:rsidRPr="00C251E7">
        <w:rPr>
          <w:rFonts w:ascii="Times New Roman" w:hAnsi="Times New Roman" w:cs="Times New Roman"/>
          <w:sz w:val="20"/>
          <w:szCs w:val="20"/>
        </w:rPr>
        <w:t>Söz konusu eşitlik sistem tarafından kuruş düzeyinde denetlenmekte olup uyuşmazlık halinde satır numarası belirtilerek geri bildirim üretilmektedir.</w:t>
      </w:r>
    </w:p>
    <w:p w:rsidR="001C0428" w:rsidRPr="00C251E7" w:rsidRDefault="001C0428" w:rsidP="00420F47">
      <w:pPr>
        <w:spacing w:after="150"/>
        <w:jc w:val="both"/>
        <w:rPr>
          <w:rFonts w:ascii="Times New Roman" w:hAnsi="Times New Roman" w:cs="Times New Roman"/>
        </w:rPr>
      </w:pPr>
    </w:p>
    <w:p w:rsidR="001C0428" w:rsidRPr="00C251E7" w:rsidRDefault="001C0428" w:rsidP="00420F47">
      <w:pPr>
        <w:jc w:val="both"/>
        <w:rPr>
          <w:rFonts w:ascii="Times New Roman" w:hAnsi="Times New Roman" w:cs="Times New Roman"/>
        </w:rPr>
        <w:sectPr w:rsidR="001C0428" w:rsidRPr="00C251E7">
          <w:headerReference w:type="default" r:id="rId35"/>
          <w:footerReference w:type="default" r:id="rId36"/>
          <w:pgSz w:w="16838" w:h="11906" w:orient="landscape"/>
          <w:pgMar w:top="900" w:right="900" w:bottom="900" w:left="900" w:header="708" w:footer="708" w:gutter="0"/>
          <w:cols w:space="708"/>
          <w:docGrid w:linePitch="360"/>
        </w:sectPr>
      </w:pPr>
    </w:p>
    <w:p w:rsidR="001C0428" w:rsidRPr="00C251E7" w:rsidRDefault="001C0428" w:rsidP="00420F47">
      <w:pPr>
        <w:pBdr>
          <w:bottom w:val="single" w:sz="4" w:space="0" w:color="D0D0D0"/>
        </w:pBdr>
        <w:spacing w:before="240" w:after="24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16" w:name="_Toc236140248"/>
      <w:r w:rsidRPr="00C251E7">
        <w:rPr>
          <w:rFonts w:ascii="Times New Roman" w:hAnsi="Times New Roman" w:cs="Times New Roman"/>
          <w:color w:val="auto"/>
        </w:rPr>
        <w:t>2.11  Soru 11</w:t>
      </w:r>
      <w:bookmarkEnd w:id="16"/>
    </w:p>
    <w:tbl>
      <w:tblPr>
        <w:tblW w:w="9360" w:type="dxa"/>
        <w:tblCellMar>
          <w:left w:w="10" w:type="dxa"/>
          <w:right w:w="10" w:type="dxa"/>
        </w:tblCellMar>
        <w:tblLook w:val="04A0" w:firstRow="1" w:lastRow="0" w:firstColumn="1" w:lastColumn="0" w:noHBand="0" w:noVBand="1"/>
      </w:tblPr>
      <w:tblGrid>
        <w:gridCol w:w="620"/>
        <w:gridCol w:w="8740"/>
      </w:tblGrid>
      <w:tr w:rsidR="00420F47" w:rsidRPr="00C251E7">
        <w:tblPrEx>
          <w:tblCellMar>
            <w:top w:w="0" w:type="dxa"/>
            <w:bottom w:w="0" w:type="dxa"/>
          </w:tblCellMar>
        </w:tblPrEx>
        <w:tc>
          <w:tcPr>
            <w:tcW w:w="620" w:type="dxa"/>
            <w:shd w:val="clear" w:color="auto" w:fill="0A1C45"/>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26"/>
                <w:szCs w:val="26"/>
              </w:rPr>
              <w:t>11</w:t>
            </w:r>
          </w:p>
        </w:tc>
        <w:tc>
          <w:tcPr>
            <w:tcW w:w="8740" w:type="dxa"/>
            <w:shd w:val="clear" w:color="auto" w:fill="0F265C"/>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rPr>
              <w:t>Mükelleften temin edilen alış fatura/faturalarınıza ilişkin aşağıdaki işaretlemeleri yapınız. (İşbu yazıya cevap verildiği tarih itibariyle).</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keepNext/>
        <w:spacing w:before="120" w:after="60"/>
        <w:jc w:val="both"/>
        <w:rPr>
          <w:rFonts w:ascii="Times New Roman" w:hAnsi="Times New Roman" w:cs="Times New Roman"/>
        </w:rPr>
      </w:pPr>
      <w:r w:rsidRPr="00C251E7">
        <w:rPr>
          <w:rFonts w:ascii="Times New Roman" w:hAnsi="Times New Roman" w:cs="Times New Roman"/>
          <w:noProof/>
        </w:rPr>
        <w:drawing>
          <wp:inline distT="0" distB="0" distL="0" distR="0">
            <wp:extent cx="5943600" cy="3676650"/>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7"/>
                    <a:srcRect/>
                    <a:stretch>
                      <a:fillRect/>
                    </a:stretch>
                  </pic:blipFill>
                  <pic:spPr bwMode="auto">
                    <a:xfrm>
                      <a:off x="0" y="0"/>
                      <a:ext cx="5943600" cy="3676650"/>
                    </a:xfrm>
                    <a:prstGeom prst="rect">
                      <a:avLst/>
                    </a:prstGeom>
                  </pic:spPr>
                </pic:pic>
              </a:graphicData>
            </a:graphic>
          </wp:inline>
        </w:drawing>
      </w:r>
    </w:p>
    <w:p w:rsidR="001C0428" w:rsidRPr="00C251E7" w:rsidRDefault="00420F47" w:rsidP="00420F47">
      <w:pPr>
        <w:spacing w:after="180"/>
        <w:jc w:val="both"/>
        <w:rPr>
          <w:rFonts w:ascii="Times New Roman" w:hAnsi="Times New Roman" w:cs="Times New Roman"/>
        </w:rPr>
      </w:pPr>
      <w:r w:rsidRPr="00C251E7">
        <w:rPr>
          <w:rFonts w:ascii="Times New Roman" w:hAnsi="Times New Roman" w:cs="Times New Roman"/>
          <w:i/>
          <w:iCs/>
          <w:sz w:val="15"/>
          <w:szCs w:val="15"/>
        </w:rPr>
        <w:t>Şekil 11 · Soru 11 cevap formu arayüzü</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Altı kontrol maddesi Evet/Hayır olarak işaretlenir; işaretlemeye bağlı olarak belge ve Excel yüklemesi istenir.</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5400"/>
        <w:gridCol w:w="3960"/>
      </w:tblGrid>
      <w:tr w:rsidR="00420F47" w:rsidRPr="00C251E7" w:rsidTr="00420F47">
        <w:tblPrEx>
          <w:tblCellMar>
            <w:top w:w="0" w:type="dxa"/>
            <w:bottom w:w="0" w:type="dxa"/>
          </w:tblCellMar>
        </w:tblPrEx>
        <w:trPr>
          <w:tblHeader/>
        </w:trPr>
        <w:tc>
          <w:tcPr>
            <w:tcW w:w="5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Kontrol Maddesi</w:t>
            </w:r>
          </w:p>
        </w:tc>
        <w:tc>
          <w:tcPr>
            <w:tcW w:w="39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Evet ise istenen</w:t>
            </w:r>
          </w:p>
        </w:tc>
      </w:tr>
      <w:tr w:rsidR="00420F47" w:rsidRPr="00C251E7" w:rsidTr="00420F47">
        <w:tblPrEx>
          <w:tblCellMar>
            <w:top w:w="0" w:type="dxa"/>
            <w:bottom w:w="0" w:type="dxa"/>
          </w:tblCellMar>
        </w:tblPrEx>
        <w:tc>
          <w:tcPr>
            <w:tcW w:w="5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Fatura yasal defterlere kaydedildi mi?</w:t>
            </w:r>
          </w:p>
        </w:tc>
        <w:tc>
          <w:tcPr>
            <w:tcW w:w="39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r>
      <w:tr w:rsidR="00420F47" w:rsidRPr="00C251E7" w:rsidTr="00420F47">
        <w:tblPrEx>
          <w:tblCellMar>
            <w:top w:w="0" w:type="dxa"/>
            <w:bottom w:w="0" w:type="dxa"/>
          </w:tblCellMar>
        </w:tblPrEx>
        <w:tc>
          <w:tcPr>
            <w:tcW w:w="5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KDV indirim konusu yapıldı mı?</w:t>
            </w:r>
          </w:p>
        </w:tc>
        <w:tc>
          <w:tcPr>
            <w:tcW w:w="39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r>
      <w:tr w:rsidR="00420F47" w:rsidRPr="00C251E7" w:rsidTr="00420F47">
        <w:tblPrEx>
          <w:tblCellMar>
            <w:top w:w="0" w:type="dxa"/>
            <w:bottom w:w="0" w:type="dxa"/>
          </w:tblCellMar>
        </w:tblPrEx>
        <w:tc>
          <w:tcPr>
            <w:tcW w:w="5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Fatura tutarları gider/maliyet hesaplarına aktarıldı mı?</w:t>
            </w:r>
          </w:p>
        </w:tc>
        <w:tc>
          <w:tcPr>
            <w:tcW w:w="39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r>
      <w:tr w:rsidR="00420F47" w:rsidRPr="00C251E7" w:rsidTr="00420F47">
        <w:tblPrEx>
          <w:tblCellMar>
            <w:top w:w="0" w:type="dxa"/>
            <w:bottom w:w="0" w:type="dxa"/>
          </w:tblCellMar>
        </w:tblPrEx>
        <w:tc>
          <w:tcPr>
            <w:tcW w:w="5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KDV düzeltme beyannamesi verildi mi?</w:t>
            </w:r>
          </w:p>
        </w:tc>
        <w:tc>
          <w:tcPr>
            <w:tcW w:w="39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Düzeltme beyannamesi + Düzeltme Tablosu (S11)</w:t>
            </w:r>
          </w:p>
        </w:tc>
      </w:tr>
      <w:tr w:rsidR="00420F47" w:rsidRPr="00C251E7" w:rsidTr="00420F47">
        <w:tblPrEx>
          <w:tblCellMar>
            <w:top w:w="0" w:type="dxa"/>
            <w:bottom w:w="0" w:type="dxa"/>
          </w:tblCellMar>
        </w:tblPrEx>
        <w:tc>
          <w:tcPr>
            <w:tcW w:w="5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Düzeltmeye tabi faturalar “Yüklenilen KDV Listesi”nden çıkarıldı mı?</w:t>
            </w:r>
          </w:p>
        </w:tc>
        <w:tc>
          <w:tcPr>
            <w:tcW w:w="39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Nihai Yüklenilen KDV Listesi</w:t>
            </w:r>
          </w:p>
        </w:tc>
      </w:tr>
      <w:tr w:rsidR="00420F47" w:rsidRPr="00C251E7" w:rsidTr="00420F47">
        <w:tblPrEx>
          <w:tblCellMar>
            <w:top w:w="0" w:type="dxa"/>
            <w:bottom w:w="0" w:type="dxa"/>
          </w:tblCellMar>
        </w:tblPrEx>
        <w:tc>
          <w:tcPr>
            <w:tcW w:w="5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Kurum/Gelir düzeltme beyannamesi verildi mi?</w:t>
            </w:r>
          </w:p>
        </w:tc>
        <w:tc>
          <w:tcPr>
            <w:tcW w:w="39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Düzeltme beyannamesi</w:t>
            </w:r>
          </w:p>
        </w:tc>
      </w:tr>
    </w:tbl>
    <w:p w:rsidR="001C0428" w:rsidRPr="00C251E7" w:rsidRDefault="001C0428" w:rsidP="00420F47">
      <w:pPr>
        <w:spacing w:after="160"/>
        <w:jc w:val="both"/>
        <w:rPr>
          <w:rFonts w:ascii="Times New Roman" w:hAnsi="Times New Roman" w:cs="Times New Roman"/>
        </w:rPr>
      </w:pPr>
    </w:p>
    <w:p w:rsidR="001C0428" w:rsidRPr="00C251E7" w:rsidRDefault="001C0428" w:rsidP="00420F47">
      <w:pPr>
        <w:jc w:val="both"/>
        <w:rPr>
          <w:rFonts w:ascii="Times New Roman" w:hAnsi="Times New Roman" w:cs="Times New Roman"/>
        </w:rPr>
        <w:sectPr w:rsidR="001C0428" w:rsidRPr="00C251E7">
          <w:headerReference w:type="default" r:id="rId38"/>
          <w:footerReference w:type="default" r:id="rId39"/>
          <w:pgSz w:w="11906" w:h="16838"/>
          <w:pgMar w:top="1080" w:right="1080" w:bottom="1080" w:left="1080" w:header="708" w:footer="708" w:gutter="0"/>
          <w:cols w:space="708"/>
          <w:docGrid w:linePitch="360"/>
        </w:sectPr>
      </w:pPr>
    </w:p>
    <w:p w:rsidR="001C0428" w:rsidRPr="00C251E7" w:rsidRDefault="00420F47" w:rsidP="00420F47">
      <w:pPr>
        <w:keepNext/>
        <w:spacing w:after="100" w:line="276" w:lineRule="auto"/>
        <w:jc w:val="both"/>
        <w:rPr>
          <w:rFonts w:ascii="Times New Roman" w:hAnsi="Times New Roman" w:cs="Times New Roman"/>
        </w:rPr>
      </w:pPr>
      <w:r w:rsidRPr="00C251E7">
        <w:rPr>
          <w:rFonts w:ascii="Times New Roman" w:hAnsi="Times New Roman" w:cs="Times New Roman"/>
          <w:b/>
          <w:bCs/>
        </w:rPr>
        <w:lastRenderedPageBreak/>
        <w:t xml:space="preserve">İstenen Excel şablonu: </w:t>
      </w:r>
      <w:r w:rsidRPr="00C251E7">
        <w:rPr>
          <w:rFonts w:ascii="Times New Roman" w:hAnsi="Times New Roman" w:cs="Times New Roman"/>
        </w:rPr>
        <w:t xml:space="preserve">11. Soru Excel Şablonu.xlsx   ·   </w:t>
      </w:r>
      <w:r w:rsidRPr="00C251E7">
        <w:rPr>
          <w:rFonts w:ascii="Times New Roman" w:hAnsi="Times New Roman" w:cs="Times New Roman"/>
          <w:b/>
          <w:bCs/>
          <w:sz w:val="19"/>
          <w:szCs w:val="19"/>
        </w:rPr>
        <w:t>Cevap formundaki “Örnek Excel Şablonu İndir” düğmesi aracılığıyla indirilir.</w:t>
      </w:r>
    </w:p>
    <w:tbl>
      <w:tblPr>
        <w:tblW w:w="1397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1250"/>
        <w:gridCol w:w="2544"/>
        <w:gridCol w:w="2544"/>
        <w:gridCol w:w="2544"/>
        <w:gridCol w:w="2544"/>
        <w:gridCol w:w="2544"/>
      </w:tblGrid>
      <w:tr w:rsidR="00420F47" w:rsidRPr="00C251E7">
        <w:tblPrEx>
          <w:tblCellMar>
            <w:top w:w="0" w:type="dxa"/>
            <w:bottom w:w="0" w:type="dxa"/>
          </w:tblCellMar>
        </w:tblPrEx>
        <w:trPr>
          <w:tblHeader/>
        </w:trPr>
        <w:tc>
          <w:tcPr>
            <w:tcW w:w="1250"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KOLON BAŞLIĞI</w:t>
            </w:r>
          </w:p>
        </w:tc>
        <w:tc>
          <w:tcPr>
            <w:tcW w:w="2544"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Düzenleyen VKN</w:t>
            </w:r>
          </w:p>
        </w:tc>
        <w:tc>
          <w:tcPr>
            <w:tcW w:w="2544"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Tarihi</w:t>
            </w:r>
          </w:p>
        </w:tc>
        <w:tc>
          <w:tcPr>
            <w:tcW w:w="2544"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Fatura Numarası</w:t>
            </w:r>
          </w:p>
        </w:tc>
        <w:tc>
          <w:tcPr>
            <w:tcW w:w="2544"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KDV hariç Fatura Tutarı</w:t>
            </w:r>
          </w:p>
        </w:tc>
        <w:tc>
          <w:tcPr>
            <w:tcW w:w="2544" w:type="dxa"/>
            <w:shd w:val="clear" w:color="auto" w:fill="E2E3E5"/>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KDV Tutarı</w:t>
            </w:r>
          </w:p>
        </w:tc>
      </w:tr>
      <w:tr w:rsidR="00420F47" w:rsidRPr="00C251E7">
        <w:tblPrEx>
          <w:tblCellMar>
            <w:top w:w="0" w:type="dxa"/>
            <w:bottom w:w="0" w:type="dxa"/>
          </w:tblCellMar>
        </w:tblPrEx>
        <w:tc>
          <w:tcPr>
            <w:tcW w:w="1250" w:type="dxa"/>
            <w:shd w:val="clear" w:color="auto" w:fill="FFFFFF"/>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Örnek değer</w:t>
            </w:r>
          </w:p>
        </w:tc>
        <w:tc>
          <w:tcPr>
            <w:tcW w:w="2544"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0123456789</w:t>
            </w:r>
          </w:p>
        </w:tc>
        <w:tc>
          <w:tcPr>
            <w:tcW w:w="2544"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2024-03-05</w:t>
            </w:r>
          </w:p>
        </w:tc>
        <w:tc>
          <w:tcPr>
            <w:tcW w:w="2544"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ABC2024000000001</w:t>
            </w:r>
          </w:p>
        </w:tc>
        <w:tc>
          <w:tcPr>
            <w:tcW w:w="2544"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125000.00</w:t>
            </w:r>
          </w:p>
        </w:tc>
        <w:tc>
          <w:tcPr>
            <w:tcW w:w="2544" w:type="dxa"/>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25000.00</w:t>
            </w:r>
          </w:p>
        </w:tc>
      </w:tr>
      <w:tr w:rsidR="00420F47" w:rsidRPr="00C251E7">
        <w:tblPrEx>
          <w:tblCellMar>
            <w:top w:w="0" w:type="dxa"/>
            <w:bottom w:w="0" w:type="dxa"/>
          </w:tblCellMar>
        </w:tblPrEx>
        <w:tc>
          <w:tcPr>
            <w:tcW w:w="1250" w:type="dxa"/>
            <w:shd w:val="clear" w:color="auto" w:fill="FFFFFF"/>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4"/>
                <w:szCs w:val="14"/>
              </w:rPr>
              <w:t>Hücre biçimi</w:t>
            </w:r>
          </w:p>
        </w:tc>
        <w:tc>
          <w:tcPr>
            <w:tcW w:w="2544"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2544"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2544"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Metin</w:t>
            </w:r>
          </w:p>
        </w:tc>
        <w:tc>
          <w:tcPr>
            <w:tcW w:w="2544"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Sayı 0.00</w:t>
            </w:r>
          </w:p>
        </w:tc>
        <w:tc>
          <w:tcPr>
            <w:tcW w:w="2544" w:type="dxa"/>
            <w:shd w:val="clear" w:color="auto" w:fill="F2F2F2"/>
            <w:tcMar>
              <w:top w:w="60" w:type="dxa"/>
              <w:left w:w="90" w:type="dxa"/>
              <w:bottom w:w="6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3"/>
                <w:szCs w:val="13"/>
              </w:rPr>
              <w:t>Sayı 0.00</w:t>
            </w:r>
          </w:p>
        </w:tc>
      </w:tr>
    </w:tbl>
    <w:p w:rsidR="001C0428" w:rsidRPr="00C251E7" w:rsidRDefault="00420F47" w:rsidP="00420F47">
      <w:pPr>
        <w:spacing w:before="80"/>
        <w:jc w:val="both"/>
        <w:rPr>
          <w:rFonts w:ascii="Times New Roman" w:hAnsi="Times New Roman" w:cs="Times New Roman"/>
        </w:rPr>
      </w:pPr>
      <w:r w:rsidRPr="00C251E7">
        <w:rPr>
          <w:rFonts w:ascii="Times New Roman" w:hAnsi="Times New Roman" w:cs="Times New Roman"/>
          <w:i/>
          <w:iCs/>
          <w:sz w:val="16"/>
          <w:szCs w:val="16"/>
        </w:rPr>
        <w:t>Yukarıdaki tabloda dosyanın Excel ortamındaki görünümü gösterilmektedir. Birinci satır başlık satırı olup değiştirilmemelidir; veri girişi ikinci satırdan itibaren yapılmalıdır. “Örnek değer” satırı beklenen yazım biçimini, “Hücre biçimi” satırı ise sütuna uygulanacak Excel biçimini göstermektedir.</w:t>
      </w:r>
    </w:p>
    <w:p w:rsidR="001C0428" w:rsidRPr="00C251E7" w:rsidRDefault="001C0428" w:rsidP="00420F47">
      <w:pPr>
        <w:spacing w:after="200"/>
        <w:jc w:val="both"/>
        <w:rPr>
          <w:rFonts w:ascii="Times New Roman" w:hAnsi="Times New Roman" w:cs="Times New Roman"/>
        </w:rPr>
      </w:pP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b/>
          <w:bCs/>
        </w:rPr>
        <w:t xml:space="preserve">Kural: </w:t>
      </w:r>
      <w:r w:rsidRPr="00C251E7">
        <w:rPr>
          <w:rFonts w:ascii="Times New Roman" w:hAnsi="Times New Roman" w:cs="Times New Roman"/>
        </w:rPr>
        <w:t>Bu tablo S2'nin alt kümesidir; buradaki her fatura S2'de de yer almalı ve tutarlar birebir aynı olmalıdır. Tüm faturalar düzeltmeye konu edildiyse tablo doldurulmaz, formdaki ilgili kutu işaretlenir.</w:t>
      </w:r>
    </w:p>
    <w:p w:rsidR="001C0428" w:rsidRPr="00C251E7" w:rsidRDefault="001C0428" w:rsidP="00420F47">
      <w:pPr>
        <w:jc w:val="both"/>
        <w:rPr>
          <w:rFonts w:ascii="Times New Roman" w:hAnsi="Times New Roman" w:cs="Times New Roman"/>
        </w:rPr>
        <w:sectPr w:rsidR="001C0428" w:rsidRPr="00C251E7">
          <w:headerReference w:type="default" r:id="rId40"/>
          <w:footerReference w:type="default" r:id="rId41"/>
          <w:pgSz w:w="16838" w:h="11906" w:orient="landscape"/>
          <w:pgMar w:top="900" w:right="900" w:bottom="900" w:left="900" w:header="708" w:footer="708" w:gutter="0"/>
          <w:cols w:space="708"/>
          <w:docGrid w:linePitch="360"/>
        </w:sectPr>
      </w:pPr>
    </w:p>
    <w:p w:rsidR="001C0428" w:rsidRPr="00C251E7" w:rsidRDefault="001C0428" w:rsidP="00420F47">
      <w:pPr>
        <w:pBdr>
          <w:bottom w:val="single" w:sz="4" w:space="0" w:color="D0D0D0"/>
        </w:pBdr>
        <w:spacing w:before="240" w:after="24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17" w:name="_Toc236140249"/>
      <w:r w:rsidRPr="00C251E7">
        <w:rPr>
          <w:rFonts w:ascii="Times New Roman" w:hAnsi="Times New Roman" w:cs="Times New Roman"/>
          <w:color w:val="auto"/>
        </w:rPr>
        <w:t>2.12  Soru 12</w:t>
      </w:r>
      <w:bookmarkEnd w:id="17"/>
    </w:p>
    <w:tbl>
      <w:tblPr>
        <w:tblW w:w="9360" w:type="dxa"/>
        <w:tblCellMar>
          <w:left w:w="10" w:type="dxa"/>
          <w:right w:w="10" w:type="dxa"/>
        </w:tblCellMar>
        <w:tblLook w:val="04A0" w:firstRow="1" w:lastRow="0" w:firstColumn="1" w:lastColumn="0" w:noHBand="0" w:noVBand="1"/>
      </w:tblPr>
      <w:tblGrid>
        <w:gridCol w:w="620"/>
        <w:gridCol w:w="8740"/>
      </w:tblGrid>
      <w:tr w:rsidR="00420F47" w:rsidRPr="00C251E7">
        <w:tblPrEx>
          <w:tblCellMar>
            <w:top w:w="0" w:type="dxa"/>
            <w:bottom w:w="0" w:type="dxa"/>
          </w:tblCellMar>
        </w:tblPrEx>
        <w:tc>
          <w:tcPr>
            <w:tcW w:w="620" w:type="dxa"/>
            <w:shd w:val="clear" w:color="auto" w:fill="0A1C45"/>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26"/>
                <w:szCs w:val="26"/>
              </w:rPr>
              <w:t>12</w:t>
            </w:r>
          </w:p>
        </w:tc>
        <w:tc>
          <w:tcPr>
            <w:tcW w:w="8740" w:type="dxa"/>
            <w:shd w:val="clear" w:color="auto" w:fill="0F265C"/>
            <w:tcMar>
              <w:top w:w="120" w:type="dxa"/>
              <w:left w:w="90" w:type="dxa"/>
              <w:bottom w:w="120" w:type="dxa"/>
              <w:right w:w="90" w:type="dxa"/>
            </w:tcMar>
            <w:vAlign w:val="cente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rPr>
              <w:t>Eklemek istediğiniz diğer hususları belirtiniz.</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keepNext/>
        <w:spacing w:before="120" w:after="60"/>
        <w:jc w:val="both"/>
        <w:rPr>
          <w:rFonts w:ascii="Times New Roman" w:hAnsi="Times New Roman" w:cs="Times New Roman"/>
        </w:rPr>
      </w:pPr>
      <w:r w:rsidRPr="00C251E7">
        <w:rPr>
          <w:rFonts w:ascii="Times New Roman" w:hAnsi="Times New Roman" w:cs="Times New Roman"/>
          <w:noProof/>
        </w:rPr>
        <w:drawing>
          <wp:inline distT="0" distB="0" distL="0" distR="0">
            <wp:extent cx="5943600" cy="127635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42"/>
                    <a:srcRect/>
                    <a:stretch>
                      <a:fillRect/>
                    </a:stretch>
                  </pic:blipFill>
                  <pic:spPr bwMode="auto">
                    <a:xfrm>
                      <a:off x="0" y="0"/>
                      <a:ext cx="5943600" cy="1276350"/>
                    </a:xfrm>
                    <a:prstGeom prst="rect">
                      <a:avLst/>
                    </a:prstGeom>
                  </pic:spPr>
                </pic:pic>
              </a:graphicData>
            </a:graphic>
          </wp:inline>
        </w:drawing>
      </w:r>
    </w:p>
    <w:p w:rsidR="001C0428" w:rsidRPr="00C251E7" w:rsidRDefault="00420F47" w:rsidP="00420F47">
      <w:pPr>
        <w:spacing w:after="180"/>
        <w:jc w:val="both"/>
        <w:rPr>
          <w:rFonts w:ascii="Times New Roman" w:hAnsi="Times New Roman" w:cs="Times New Roman"/>
        </w:rPr>
      </w:pPr>
      <w:r w:rsidRPr="00C251E7">
        <w:rPr>
          <w:rFonts w:ascii="Times New Roman" w:hAnsi="Times New Roman" w:cs="Times New Roman"/>
          <w:i/>
          <w:iCs/>
          <w:sz w:val="15"/>
          <w:szCs w:val="15"/>
        </w:rPr>
        <w:t>Şekil 12 · Soru 12 cevap formu arayüzü</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Serbest metin alanıdır; Excel şablonu istenmez.</w:t>
      </w:r>
    </w:p>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spacing w:before="200" w:after="200"/>
        <w:jc w:val="both"/>
        <w:rPr>
          <w:rFonts w:ascii="Times New Roman" w:hAnsi="Times New Roman" w:cs="Times New Roman"/>
        </w:rPr>
      </w:pPr>
      <w:r w:rsidRPr="00C251E7">
        <w:rPr>
          <w:rFonts w:ascii="Times New Roman" w:hAnsi="Times New Roman" w:cs="Times New Roman"/>
          <w:b/>
          <w:bCs/>
          <w:sz w:val="30"/>
          <w:szCs w:val="30"/>
        </w:rPr>
        <w:lastRenderedPageBreak/>
        <w:t>BÖLÜM A — MÜKELLEF VE MALİ MÜŞAVİR İÇİN</w:t>
      </w:r>
    </w:p>
    <w:p w:rsidR="001C0428" w:rsidRPr="00C251E7" w:rsidRDefault="001C0428" w:rsidP="00420F47">
      <w:pPr>
        <w:spacing w:after="200"/>
        <w:jc w:val="both"/>
        <w:rPr>
          <w:rFonts w:ascii="Times New Roman" w:hAnsi="Times New Roman" w:cs="Times New Roman"/>
        </w:rPr>
      </w:pP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18" w:name="_Toc236140250"/>
      <w:r w:rsidRPr="00C251E7">
        <w:rPr>
          <w:rFonts w:ascii="Times New Roman" w:hAnsi="Times New Roman" w:cs="Times New Roman"/>
          <w:color w:val="auto"/>
        </w:rPr>
        <w:t>3. İŞ AKIŞI VE İZLENECEK SIRA</w:t>
      </w:r>
      <w:bookmarkEnd w:id="18"/>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Excel şablonlarının doldurulmasında en güvenli yöntem, verinin elle girilmesi değil muhasebe programı ile e-Belge arşivinden dışa aktarılmasıdır. İzlenmesi önerilen sıra aşağıdadır:</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500"/>
        <w:gridCol w:w="2400"/>
        <w:gridCol w:w="6460"/>
      </w:tblGrid>
      <w:tr w:rsidR="00420F47" w:rsidRPr="00C251E7" w:rsidTr="00420F47">
        <w:tblPrEx>
          <w:tblCellMar>
            <w:top w:w="0" w:type="dxa"/>
            <w:bottom w:w="0" w:type="dxa"/>
          </w:tblCellMar>
        </w:tblPrEx>
        <w:trPr>
          <w:tblHeader/>
        </w:trPr>
        <w:tc>
          <w:tcPr>
            <w:tcW w:w="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Adım</w:t>
            </w:r>
          </w:p>
        </w:tc>
        <w:tc>
          <w:tcPr>
            <w:tcW w:w="6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Açıklama</w:t>
            </w:r>
          </w:p>
        </w:tc>
      </w:tr>
      <w:tr w:rsidR="00420F47" w:rsidRPr="00C251E7" w:rsidTr="00420F47">
        <w:tblPrEx>
          <w:tblCellMar>
            <w:top w:w="0" w:type="dxa"/>
            <w:bottom w:w="0" w:type="dxa"/>
          </w:tblCellMar>
        </w:tblPrEx>
        <w:tc>
          <w:tcPr>
            <w:tcW w:w="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1</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Şablonun indirilmesi</w:t>
            </w:r>
          </w:p>
        </w:tc>
        <w:tc>
          <w:tcPr>
            <w:tcW w:w="6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Cevap formunda yer alan “Örnek Excel Şablonu İndir” düğmesi kullanılmalıdır. Mükellef tarafından ayrıca oluşturulan tablolar kabul edilmemekte olup başlık metinlerinin birebir aynı olması gerekmektedir.</w:t>
            </w:r>
          </w:p>
        </w:tc>
      </w:tr>
      <w:tr w:rsidR="00420F47" w:rsidRPr="00C251E7" w:rsidTr="00420F47">
        <w:tblPrEx>
          <w:tblCellMar>
            <w:top w:w="0" w:type="dxa"/>
            <w:bottom w:w="0" w:type="dxa"/>
          </w:tblCellMar>
        </w:tblPrEx>
        <w:tc>
          <w:tcPr>
            <w:tcW w:w="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2</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Verinin dışa aktarılması</w:t>
            </w:r>
          </w:p>
        </w:tc>
        <w:tc>
          <w:tcPr>
            <w:tcW w:w="6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Muhasebe veya ERP programının “Excel'e Aktar” ya da “Alış Faturaları Listesi” raporu kullanılmalıdır. Ekran görüntüsü üzerinden kopyalama yapılmamalıdır.</w:t>
            </w:r>
          </w:p>
        </w:tc>
      </w:tr>
      <w:tr w:rsidR="00420F47" w:rsidRPr="00C251E7" w:rsidTr="00420F47">
        <w:tblPrEx>
          <w:tblCellMar>
            <w:top w:w="0" w:type="dxa"/>
            <w:bottom w:w="0" w:type="dxa"/>
          </w:tblCellMar>
        </w:tblPrEx>
        <w:tc>
          <w:tcPr>
            <w:tcW w:w="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3</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Sütun biçimlerinin ayarlanması</w:t>
            </w:r>
          </w:p>
        </w:tc>
        <w:tc>
          <w:tcPr>
            <w:tcW w:w="6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Veri aktarılmadan önce ilgili sütunlar Metin biçimine alınmalıdır (bkz. Bölüm 5). Bu adımın atlanması halinde veri geri döndürülemez şekilde bozulmaktadır.</w:t>
            </w:r>
          </w:p>
        </w:tc>
      </w:tr>
      <w:tr w:rsidR="00420F47" w:rsidRPr="00C251E7" w:rsidTr="00420F47">
        <w:tblPrEx>
          <w:tblCellMar>
            <w:top w:w="0" w:type="dxa"/>
            <w:bottom w:w="0" w:type="dxa"/>
          </w:tblCellMar>
        </w:tblPrEx>
        <w:tc>
          <w:tcPr>
            <w:tcW w:w="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4</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Verinin şablona aktarılması</w:t>
            </w:r>
          </w:p>
        </w:tc>
        <w:tc>
          <w:tcPr>
            <w:tcW w:w="6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Kopyalanan veri “Özel Yapıştır → Değerler” seçeneğiyle aktarılmalı, biçimlendirme ve formül taşınmamalıdır.</w:t>
            </w:r>
          </w:p>
        </w:tc>
      </w:tr>
      <w:tr w:rsidR="00420F47" w:rsidRPr="00C251E7" w:rsidTr="00420F47">
        <w:tblPrEx>
          <w:tblCellMar>
            <w:top w:w="0" w:type="dxa"/>
            <w:bottom w:w="0" w:type="dxa"/>
          </w:tblCellMar>
        </w:tblPrEx>
        <w:tc>
          <w:tcPr>
            <w:tcW w:w="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5</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Eksik alanların tamamlanması</w:t>
            </w:r>
          </w:p>
        </w:tc>
        <w:tc>
          <w:tcPr>
            <w:tcW w:w="6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Yevmiye numarası, hesap kodu ve ödeme bilgisi gibi alanlar e-Belge XML'inde yer almamakta olup muhasebe kayıtlarından veya mükellef beyanından doldurulmalıdır.</w:t>
            </w:r>
          </w:p>
        </w:tc>
      </w:tr>
      <w:tr w:rsidR="00420F47" w:rsidRPr="00C251E7" w:rsidTr="00420F47">
        <w:tblPrEx>
          <w:tblCellMar>
            <w:top w:w="0" w:type="dxa"/>
            <w:bottom w:w="0" w:type="dxa"/>
          </w:tblCellMar>
        </w:tblPrEx>
        <w:tc>
          <w:tcPr>
            <w:tcW w:w="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6</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Kontrol listesinin uygulanması</w:t>
            </w:r>
          </w:p>
        </w:tc>
        <w:tc>
          <w:tcPr>
            <w:tcW w:w="6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Bölüm 8'de yer alan kontrol listesi madde madde uygulanmalıdır.</w:t>
            </w:r>
          </w:p>
        </w:tc>
      </w:tr>
      <w:tr w:rsidR="00420F47" w:rsidRPr="00C251E7" w:rsidTr="00420F47">
        <w:tblPrEx>
          <w:tblCellMar>
            <w:top w:w="0" w:type="dxa"/>
            <w:bottom w:w="0" w:type="dxa"/>
          </w:tblCellMar>
        </w:tblPrEx>
        <w:tc>
          <w:tcPr>
            <w:tcW w:w="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7</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Dosyanın adlandırılması ve yüklenmesi</w:t>
            </w:r>
          </w:p>
        </w:tc>
        <w:tc>
          <w:tcPr>
            <w:tcW w:w="6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Dosya S&lt;SoruNo&gt;_&lt;VKN&gt;_&lt;Dönem&gt;.xlsx biçiminde adlandırılarak cevap formundaki ilgili alandan sisteme yüklenmelidir.</w:t>
            </w:r>
          </w:p>
        </w:tc>
      </w:tr>
    </w:tbl>
    <w:p w:rsidR="001C0428" w:rsidRPr="00C251E7" w:rsidRDefault="001C0428" w:rsidP="00420F47">
      <w:pPr>
        <w:spacing w:after="200"/>
        <w:jc w:val="both"/>
        <w:rPr>
          <w:rFonts w:ascii="Times New Roman" w:hAnsi="Times New Roman" w:cs="Times New Roman"/>
        </w:rPr>
      </w:pPr>
    </w:p>
    <w:p w:rsidR="001C0428" w:rsidRPr="00C251E7" w:rsidRDefault="00420F47" w:rsidP="00420F47">
      <w:pPr>
        <w:keepNext/>
        <w:pBdr>
          <w:top w:val="single" w:sz="4" w:space="0" w:color="DEE2E6"/>
          <w:left w:val="single" w:sz="24" w:space="0" w:color="0F265C"/>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t>İŞLEM SIRASINA İLİŞKİN UYARI</w:t>
      </w:r>
    </w:p>
    <w:p w:rsidR="001C0428" w:rsidRPr="00C251E7" w:rsidRDefault="00420F47" w:rsidP="00420F47">
      <w:pPr>
        <w:pBdr>
          <w:left w:val="single" w:sz="24" w:space="0" w:color="0F265C"/>
          <w:bottom w:val="single" w:sz="4" w:space="0" w:color="DEE2E6"/>
          <w:right w:val="single" w:sz="4" w:space="0" w:color="DEE2E6"/>
        </w:pBdr>
        <w:jc w:val="both"/>
        <w:rPr>
          <w:rFonts w:ascii="Times New Roman" w:hAnsi="Times New Roman" w:cs="Times New Roman"/>
        </w:rPr>
      </w:pPr>
      <w:r w:rsidRPr="00C251E7">
        <w:rPr>
          <w:rFonts w:ascii="Times New Roman" w:hAnsi="Times New Roman" w:cs="Times New Roman"/>
        </w:rPr>
        <w:t xml:space="preserve">Biçim ayarına ilişkin 3. adım, veri aktarımına ilişkin 4. adımdan </w:t>
      </w:r>
      <w:r w:rsidRPr="00C251E7">
        <w:rPr>
          <w:rFonts w:ascii="Times New Roman" w:hAnsi="Times New Roman" w:cs="Times New Roman"/>
          <w:b/>
          <w:bCs/>
        </w:rPr>
        <w:t>önce</w:t>
      </w:r>
      <w:r w:rsidRPr="00C251E7">
        <w:rPr>
          <w:rFonts w:ascii="Times New Roman" w:hAnsi="Times New Roman" w:cs="Times New Roman"/>
        </w:rPr>
        <w:t xml:space="preserve"> gerçekleştirilmelidir. Excel, hücreye değer girildiği anda veri tipini belirlemekte olup sonradan yapılan biçim değişikliği silinen sıfırları geri getirmemektedir. Bozulmuş bir sütunun düzeltilmesinin tek yolu verinin yeniden aktarılmasıdır.</w:t>
      </w:r>
    </w:p>
    <w:p w:rsidR="001C0428" w:rsidRPr="00C251E7" w:rsidRDefault="001C0428" w:rsidP="00420F47">
      <w:pPr>
        <w:spacing w:after="150"/>
        <w:jc w:val="both"/>
        <w:rPr>
          <w:rFonts w:ascii="Times New Roman" w:hAnsi="Times New Roman" w:cs="Times New Roman"/>
        </w:rPr>
      </w:pP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19" w:name="_Toc236140251"/>
      <w:r w:rsidRPr="00C251E7">
        <w:rPr>
          <w:rFonts w:ascii="Times New Roman" w:hAnsi="Times New Roman" w:cs="Times New Roman"/>
          <w:color w:val="auto"/>
        </w:rPr>
        <w:t>4. VERİ KAYNAKLARI</w:t>
      </w:r>
      <w:bookmarkEnd w:id="19"/>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Şablonlarda yer alan her kolonun bir veri kaynağı bulunmaktadır. Aşağıdaki tabloda, ilgili kolonun hangi sistemden temin edileceği gösterilmektedir.</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1900"/>
        <w:gridCol w:w="3700"/>
        <w:gridCol w:w="3760"/>
      </w:tblGrid>
      <w:tr w:rsidR="00420F47" w:rsidRPr="00C251E7" w:rsidTr="00420F47">
        <w:tblPrEx>
          <w:tblCellMar>
            <w:top w:w="0" w:type="dxa"/>
            <w:bottom w:w="0" w:type="dxa"/>
          </w:tblCellMar>
        </w:tblPrEx>
        <w:trPr>
          <w:tblHeader/>
        </w:trPr>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Kaynak</w:t>
            </w:r>
          </w:p>
        </w:tc>
        <w:tc>
          <w:tcPr>
            <w:tcW w:w="3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Kapsadığı bilgiler</w:t>
            </w:r>
          </w:p>
        </w:tc>
        <w:tc>
          <w:tcPr>
            <w:tcW w:w="3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Erişim yolu</w:t>
            </w:r>
          </w:p>
        </w:tc>
      </w:tr>
      <w:tr w:rsidR="00420F47" w:rsidRPr="00C251E7" w:rsidTr="00420F47">
        <w:tblPrEx>
          <w:tblCellMar>
            <w:top w:w="0" w:type="dxa"/>
            <w:bottom w:w="0" w:type="dxa"/>
          </w:tblCellMar>
        </w:tblPrEx>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e-Fatura XML (UBL-TR)</w:t>
            </w:r>
          </w:p>
        </w:tc>
        <w:tc>
          <w:tcPr>
            <w:tcW w:w="3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Fatura no, fatura tarihi, satıcı VKN ve unvanı, KDV hariç tutar, KDV tutarı, mal/hizmet adı, ödenecek tutar</w:t>
            </w:r>
          </w:p>
        </w:tc>
        <w:tc>
          <w:tcPr>
            <w:tcW w:w="3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GİB e-Fatura/e-Arşiv portalı “Gelen Kutusu” bölümü veya entegratör arşivi</w:t>
            </w:r>
          </w:p>
        </w:tc>
      </w:tr>
      <w:tr w:rsidR="00420F47" w:rsidRPr="00C251E7" w:rsidTr="00420F47">
        <w:tblPrEx>
          <w:tblCellMar>
            <w:top w:w="0" w:type="dxa"/>
            <w:bottom w:w="0" w:type="dxa"/>
          </w:tblCellMar>
        </w:tblPrEx>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e-İrsaliye XML (UBL-TR)</w:t>
            </w:r>
          </w:p>
        </w:tc>
        <w:tc>
          <w:tcPr>
            <w:tcW w:w="3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İrsaliye no ve tarihi, plaka, dorse plakası, şoför TCKN ve adı, çıkış ve teslim adresleri, fiili sevk tarihi</w:t>
            </w:r>
          </w:p>
        </w:tc>
        <w:tc>
          <w:tcPr>
            <w:tcW w:w="3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GİB e-İrsaliye portalı “Gelen İrsaliyeler” bölümü</w:t>
            </w:r>
          </w:p>
        </w:tc>
      </w:tr>
      <w:tr w:rsidR="00420F47" w:rsidRPr="00C251E7" w:rsidTr="00420F47">
        <w:tblPrEx>
          <w:tblCellMar>
            <w:top w:w="0" w:type="dxa"/>
            <w:bottom w:w="0" w:type="dxa"/>
          </w:tblCellMar>
        </w:tblPrEx>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e-Defter (XBRL-GL)</w:t>
            </w:r>
          </w:p>
        </w:tc>
        <w:tc>
          <w:tcPr>
            <w:tcW w:w="3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Yevmiye madde numarası, yevmiye tarihi, kullanılan hesap kodları</w:t>
            </w:r>
          </w:p>
        </w:tc>
        <w:tc>
          <w:tcPr>
            <w:tcW w:w="3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Muhasebe programının e-Defter modülü veya yevmiye defteri XML dosyaları</w:t>
            </w:r>
          </w:p>
        </w:tc>
      </w:tr>
      <w:tr w:rsidR="00420F47" w:rsidRPr="00C251E7" w:rsidTr="00420F47">
        <w:tblPrEx>
          <w:tblCellMar>
            <w:top w:w="0" w:type="dxa"/>
            <w:bottom w:w="0" w:type="dxa"/>
          </w:tblCellMar>
        </w:tblPrEx>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Muhasebe programı</w:t>
            </w:r>
          </w:p>
        </w:tc>
        <w:tc>
          <w:tcPr>
            <w:tcW w:w="3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Ödeme kayıtları, kasa/banka hareketleri, stok hareketleri</w:t>
            </w:r>
          </w:p>
        </w:tc>
        <w:tc>
          <w:tcPr>
            <w:tcW w:w="3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İlgili raporlar</w:t>
            </w:r>
          </w:p>
        </w:tc>
      </w:tr>
      <w:tr w:rsidR="00420F47" w:rsidRPr="00C251E7" w:rsidTr="00420F47">
        <w:tblPrEx>
          <w:tblCellMar>
            <w:top w:w="0" w:type="dxa"/>
            <w:bottom w:w="0" w:type="dxa"/>
          </w:tblCellMar>
        </w:tblPrEx>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Beyan / bilgi</w:t>
            </w:r>
          </w:p>
        </w:tc>
        <w:tc>
          <w:tcPr>
            <w:tcW w:w="3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Muhafaza yeri türü ve mülkiyeti, beyanlara yansıtılma durumu, ödeme yöntemi</w:t>
            </w:r>
          </w:p>
        </w:tc>
        <w:tc>
          <w:tcPr>
            <w:tcW w:w="3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Mükellefin kendi beyanı</w:t>
            </w:r>
          </w:p>
        </w:tc>
      </w:tr>
    </w:tbl>
    <w:p w:rsidR="001C0428" w:rsidRDefault="001C0428" w:rsidP="00420F47">
      <w:pPr>
        <w:spacing w:after="160"/>
        <w:jc w:val="both"/>
        <w:rPr>
          <w:rFonts w:ascii="Times New Roman" w:hAnsi="Times New Roman" w:cs="Times New Roman"/>
        </w:rPr>
      </w:pPr>
    </w:p>
    <w:p w:rsidR="00C251E7" w:rsidRPr="00C251E7" w:rsidRDefault="00C251E7" w:rsidP="00420F47">
      <w:pPr>
        <w:spacing w:after="160"/>
        <w:jc w:val="both"/>
        <w:rPr>
          <w:rFonts w:ascii="Times New Roman" w:hAnsi="Times New Roman" w:cs="Times New Roman"/>
        </w:rPr>
      </w:pPr>
    </w:p>
    <w:p w:rsidR="001C0428" w:rsidRPr="00C251E7" w:rsidRDefault="00420F47" w:rsidP="00420F47">
      <w:pPr>
        <w:keepNext/>
        <w:pBdr>
          <w:top w:val="single" w:sz="4" w:space="0" w:color="DEE2E6"/>
          <w:left w:val="single" w:sz="24" w:space="0" w:color="0F265C"/>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lastRenderedPageBreak/>
        <w:t>BİLGİ</w:t>
      </w:r>
    </w:p>
    <w:p w:rsidR="001C0428" w:rsidRPr="00C251E7" w:rsidRDefault="00420F47" w:rsidP="00420F47">
      <w:pPr>
        <w:pBdr>
          <w:left w:val="single" w:sz="24" w:space="0" w:color="0F265C"/>
          <w:right w:val="single" w:sz="4" w:space="0" w:color="DEE2E6"/>
        </w:pBdr>
        <w:spacing w:after="60"/>
        <w:jc w:val="both"/>
        <w:rPr>
          <w:rFonts w:ascii="Times New Roman" w:hAnsi="Times New Roman" w:cs="Times New Roman"/>
        </w:rPr>
      </w:pPr>
      <w:r w:rsidRPr="00C251E7">
        <w:rPr>
          <w:rFonts w:ascii="Times New Roman" w:hAnsi="Times New Roman" w:cs="Times New Roman"/>
          <w:b/>
          <w:bCs/>
        </w:rPr>
        <w:t>e-Defter karşı tarafın VKN'sini güvenilir biçimde içermez.</w:t>
      </w:r>
      <w:r w:rsidRPr="00C251E7">
        <w:rPr>
          <w:rFonts w:ascii="Times New Roman" w:hAnsi="Times New Roman" w:cs="Times New Roman"/>
        </w:rPr>
        <w:t xml:space="preserve"> XBRL-GL şemasında karşı taraf kimliği için alanlar bulunsa da bunlar seçimlidir ve çoğu ERP tarafından doldurulmaz. Bu nedenle VKN kolonu daima e-Fatura XML'inden, yevmiye ve hesap kodu kolonları e-Defter'den alınır; iki kaynak </w:t>
      </w:r>
    </w:p>
    <w:p w:rsidR="001C0428" w:rsidRPr="00C251E7" w:rsidRDefault="00420F47" w:rsidP="00420F47">
      <w:pPr>
        <w:pBdr>
          <w:left w:val="single" w:sz="24" w:space="0" w:color="0F265C"/>
          <w:bottom w:val="single" w:sz="4" w:space="0" w:color="DEE2E6"/>
          <w:right w:val="single" w:sz="4" w:space="0" w:color="DEE2E6"/>
        </w:pBdr>
        <w:jc w:val="both"/>
        <w:rPr>
          <w:rFonts w:ascii="Times New Roman" w:hAnsi="Times New Roman" w:cs="Times New Roman"/>
        </w:rPr>
      </w:pPr>
      <w:r w:rsidRPr="00C251E7">
        <w:rPr>
          <w:rFonts w:ascii="Times New Roman" w:hAnsi="Times New Roman" w:cs="Times New Roman"/>
          <w:b/>
          <w:bCs/>
        </w:rPr>
        <w:t>fatura numarası</w:t>
      </w:r>
      <w:r w:rsidRPr="00C251E7">
        <w:rPr>
          <w:rFonts w:ascii="Times New Roman" w:hAnsi="Times New Roman" w:cs="Times New Roman"/>
        </w:rPr>
        <w:t xml:space="preserve"> üzerinden birleştirilir (e-Defter'deki karşılığı </w:t>
      </w:r>
      <w:r w:rsidRPr="00C251E7">
        <w:rPr>
          <w:rFonts w:ascii="Times New Roman" w:eastAsia="Consolas" w:hAnsi="Times New Roman" w:cs="Times New Roman"/>
          <w:sz w:val="18"/>
          <w:szCs w:val="18"/>
        </w:rPr>
        <w:t>gl-cor:documentNumber</w:t>
      </w:r>
      <w:r w:rsidRPr="00C251E7">
        <w:rPr>
          <w:rFonts w:ascii="Times New Roman" w:hAnsi="Times New Roman" w:cs="Times New Roman"/>
        </w:rPr>
        <w:t xml:space="preserve"> alanıdır).</w:t>
      </w:r>
    </w:p>
    <w:p w:rsidR="001C0428" w:rsidRPr="00C251E7" w:rsidRDefault="001C0428" w:rsidP="00420F47">
      <w:pPr>
        <w:spacing w:after="150"/>
        <w:jc w:val="both"/>
        <w:rPr>
          <w:rFonts w:ascii="Times New Roman" w:hAnsi="Times New Roman" w:cs="Times New Roman"/>
        </w:rPr>
      </w:pPr>
    </w:p>
    <w:p w:rsidR="001C0428" w:rsidRPr="00C251E7" w:rsidRDefault="001C0428" w:rsidP="00420F47">
      <w:pPr>
        <w:spacing w:after="200"/>
        <w:jc w:val="both"/>
        <w:rPr>
          <w:rFonts w:ascii="Times New Roman" w:hAnsi="Times New Roman" w:cs="Times New Roman"/>
        </w:rPr>
      </w:pP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20" w:name="_Toc236140252"/>
      <w:r w:rsidRPr="00C251E7">
        <w:rPr>
          <w:rFonts w:ascii="Times New Roman" w:hAnsi="Times New Roman" w:cs="Times New Roman"/>
          <w:color w:val="auto"/>
        </w:rPr>
        <w:t>5. HÜCRE BİÇİMLERİ VE VERİ GİRİŞ KURALLARI</w:t>
      </w:r>
      <w:bookmarkEnd w:id="20"/>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Excel'de görüntülenen değer ile saklanan değer farklılık gösterebilmektedir. Şablonlarda üç hücre tipi kullanılmakta olup her birine ilişkin kurallar aşağıda belirtilmiştir.</w:t>
      </w:r>
    </w:p>
    <w:p w:rsidR="001C0428" w:rsidRPr="00C251E7" w:rsidRDefault="00420F47" w:rsidP="00420F47">
      <w:pPr>
        <w:pStyle w:val="Balk2"/>
        <w:keepNext/>
        <w:spacing w:before="260" w:after="120"/>
        <w:jc w:val="both"/>
        <w:rPr>
          <w:rFonts w:ascii="Times New Roman" w:hAnsi="Times New Roman" w:cs="Times New Roman"/>
          <w:color w:val="auto"/>
        </w:rPr>
      </w:pPr>
      <w:bookmarkStart w:id="21" w:name="_Toc236140253"/>
      <w:r w:rsidRPr="00C251E7">
        <w:rPr>
          <w:rFonts w:ascii="Times New Roman" w:hAnsi="Times New Roman" w:cs="Times New Roman"/>
          <w:color w:val="auto"/>
        </w:rPr>
        <w:t>5.1. Metin biçimi gereken alanlar</w:t>
      </w:r>
      <w:bookmarkEnd w:id="21"/>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 xml:space="preserve">Kimlik ve belge numarası niteliğindeki alanların tamamı </w:t>
      </w:r>
      <w:r w:rsidRPr="00C251E7">
        <w:rPr>
          <w:rFonts w:ascii="Times New Roman" w:hAnsi="Times New Roman" w:cs="Times New Roman"/>
          <w:b/>
          <w:bCs/>
        </w:rPr>
        <w:t>Metin</w:t>
      </w:r>
      <w:r w:rsidRPr="00C251E7">
        <w:rPr>
          <w:rFonts w:ascii="Times New Roman" w:hAnsi="Times New Roman" w:cs="Times New Roman"/>
        </w:rPr>
        <w:t xml:space="preserve"> biçiminde olmalıdır: vergi kimlik numarası, T.C. kimlik numarası, fatura numarası, irsaliye numarası, plaka, hesap kodu ve tarih.</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b/>
          <w:bCs/>
        </w:rPr>
        <w:t xml:space="preserve">Uygulanışı: </w:t>
      </w:r>
      <w:r w:rsidRPr="00C251E7">
        <w:rPr>
          <w:rFonts w:ascii="Times New Roman" w:hAnsi="Times New Roman" w:cs="Times New Roman"/>
        </w:rPr>
        <w:t xml:space="preserve">Sütun başlığı seçilerek sağ tuş menüsünden Hücreleri Biçimlendir, Sayı sekmesi ve </w:t>
      </w:r>
      <w:r w:rsidRPr="00C251E7">
        <w:rPr>
          <w:rFonts w:ascii="Times New Roman" w:hAnsi="Times New Roman" w:cs="Times New Roman"/>
          <w:b/>
          <w:bCs/>
        </w:rPr>
        <w:t>Metin</w:t>
      </w:r>
      <w:r w:rsidRPr="00C251E7">
        <w:rPr>
          <w:rFonts w:ascii="Times New Roman" w:hAnsi="Times New Roman" w:cs="Times New Roman"/>
        </w:rPr>
        <w:t xml:space="preserve"> seçeneği işaretlenir. </w:t>
      </w:r>
      <w:r w:rsidRPr="00C251E7">
        <w:rPr>
          <w:rFonts w:ascii="Times New Roman" w:hAnsi="Times New Roman" w:cs="Times New Roman"/>
          <w:b/>
          <w:bCs/>
        </w:rPr>
        <w:t>Söz konusu işlem veri girişinden önce yapılmalıdır.</w:t>
      </w:r>
    </w:p>
    <w:p w:rsidR="001C0428" w:rsidRPr="00C251E7" w:rsidRDefault="001C0428" w:rsidP="00420F47">
      <w:pPr>
        <w:spacing w:after="120"/>
        <w:jc w:val="both"/>
        <w:rPr>
          <w:rFonts w:ascii="Times New Roman" w:hAnsi="Times New Roman" w:cs="Times New Roman"/>
        </w:rPr>
      </w:pP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1500"/>
        <w:gridCol w:w="2300"/>
        <w:gridCol w:w="2300"/>
        <w:gridCol w:w="3260"/>
      </w:tblGrid>
      <w:tr w:rsidR="00420F47" w:rsidRPr="00C251E7" w:rsidTr="00420F47">
        <w:tblPrEx>
          <w:tblCellMar>
            <w:top w:w="0" w:type="dxa"/>
            <w:bottom w:w="0" w:type="dxa"/>
          </w:tblCellMar>
        </w:tblPrEx>
        <w:trPr>
          <w:tblHeader/>
        </w:trPr>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Alan</w:t>
            </w:r>
          </w:p>
        </w:tc>
        <w:tc>
          <w:tcPr>
            <w:tcW w:w="23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Doğru</w:t>
            </w:r>
          </w:p>
        </w:tc>
        <w:tc>
          <w:tcPr>
            <w:tcW w:w="23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Yanlış</w:t>
            </w:r>
          </w:p>
        </w:tc>
        <w:tc>
          <w:tcPr>
            <w:tcW w:w="3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Sonucu</w:t>
            </w:r>
          </w:p>
        </w:tc>
      </w:tr>
      <w:tr w:rsidR="00420F47" w:rsidRPr="00C251E7" w:rsidTr="00420F47">
        <w:tblPrEx>
          <w:tblCellMar>
            <w:top w:w="0" w:type="dxa"/>
            <w:bottom w:w="0" w:type="dxa"/>
          </w:tblCellMar>
        </w:tblPrEx>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VKN</w:t>
            </w:r>
          </w:p>
        </w:tc>
        <w:tc>
          <w:tcPr>
            <w:tcW w:w="23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0123456789</w:t>
            </w:r>
          </w:p>
        </w:tc>
        <w:tc>
          <w:tcPr>
            <w:tcW w:w="23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123456789</w:t>
            </w:r>
          </w:p>
        </w:tc>
        <w:tc>
          <w:tcPr>
            <w:tcW w:w="3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Baştaki sıfır silinir, VKN 9 haneye düşer ve geçersiz olur.</w:t>
            </w:r>
          </w:p>
        </w:tc>
      </w:tr>
      <w:tr w:rsidR="00420F47" w:rsidRPr="00C251E7" w:rsidTr="00420F47">
        <w:tblPrEx>
          <w:tblCellMar>
            <w:top w:w="0" w:type="dxa"/>
            <w:bottom w:w="0" w:type="dxa"/>
          </w:tblCellMar>
        </w:tblPrEx>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TCKN</w:t>
            </w:r>
          </w:p>
        </w:tc>
        <w:tc>
          <w:tcPr>
            <w:tcW w:w="23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10000000146</w:t>
            </w:r>
          </w:p>
        </w:tc>
        <w:tc>
          <w:tcPr>
            <w:tcW w:w="23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1,00000E+10</w:t>
            </w:r>
          </w:p>
        </w:tc>
        <w:tc>
          <w:tcPr>
            <w:tcW w:w="3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11 hane sayı olarak girilince bilimsel gösterime döner; veri geri gelmez.</w:t>
            </w:r>
          </w:p>
        </w:tc>
      </w:tr>
      <w:tr w:rsidR="00420F47" w:rsidRPr="00C251E7" w:rsidTr="00420F47">
        <w:tblPrEx>
          <w:tblCellMar>
            <w:top w:w="0" w:type="dxa"/>
            <w:bottom w:w="0" w:type="dxa"/>
          </w:tblCellMar>
        </w:tblPrEx>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Fatura No</w:t>
            </w:r>
          </w:p>
        </w:tc>
        <w:tc>
          <w:tcPr>
            <w:tcW w:w="23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ABC2024000000001</w:t>
            </w:r>
          </w:p>
        </w:tc>
        <w:tc>
          <w:tcPr>
            <w:tcW w:w="23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ABC2,02400E+15</w:t>
            </w:r>
          </w:p>
        </w:tc>
        <w:tc>
          <w:tcPr>
            <w:tcW w:w="3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Birim kodu sayısal ise (örn. 001) tamamı sayı sanılır.</w:t>
            </w:r>
          </w:p>
        </w:tc>
      </w:tr>
      <w:tr w:rsidR="00420F47" w:rsidRPr="00C251E7" w:rsidTr="00420F47">
        <w:tblPrEx>
          <w:tblCellMar>
            <w:top w:w="0" w:type="dxa"/>
            <w:bottom w:w="0" w:type="dxa"/>
          </w:tblCellMar>
        </w:tblPrEx>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Hesap Kodu</w:t>
            </w:r>
          </w:p>
        </w:tc>
        <w:tc>
          <w:tcPr>
            <w:tcW w:w="23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320.01</w:t>
            </w:r>
          </w:p>
        </w:tc>
        <w:tc>
          <w:tcPr>
            <w:tcW w:w="23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320,01</w:t>
            </w:r>
          </w:p>
        </w:tc>
        <w:tc>
          <w:tcPr>
            <w:tcW w:w="3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Nokta ondalık ayracı sanılır; 320,1 olarak kısalır.</w:t>
            </w:r>
          </w:p>
        </w:tc>
      </w:tr>
      <w:tr w:rsidR="00420F47" w:rsidRPr="00C251E7" w:rsidTr="00420F47">
        <w:tblPrEx>
          <w:tblCellMar>
            <w:top w:w="0" w:type="dxa"/>
            <w:bottom w:w="0" w:type="dxa"/>
          </w:tblCellMar>
        </w:tblPrEx>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Plaka</w:t>
            </w:r>
          </w:p>
        </w:tc>
        <w:tc>
          <w:tcPr>
            <w:tcW w:w="23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06DR4077</w:t>
            </w:r>
          </w:p>
        </w:tc>
        <w:tc>
          <w:tcPr>
            <w:tcW w:w="23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6DR4077</w:t>
            </w:r>
          </w:p>
        </w:tc>
        <w:tc>
          <w:tcPr>
            <w:tcW w:w="3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Baştaki sıfır silinir.</w:t>
            </w:r>
          </w:p>
        </w:tc>
      </w:tr>
    </w:tbl>
    <w:p w:rsidR="001C0428" w:rsidRPr="00C251E7" w:rsidRDefault="00420F47" w:rsidP="00420F47">
      <w:pPr>
        <w:pStyle w:val="Balk2"/>
        <w:keepNext/>
        <w:spacing w:before="260" w:after="120"/>
        <w:jc w:val="both"/>
        <w:rPr>
          <w:rFonts w:ascii="Times New Roman" w:hAnsi="Times New Roman" w:cs="Times New Roman"/>
          <w:color w:val="auto"/>
        </w:rPr>
      </w:pPr>
      <w:bookmarkStart w:id="22" w:name="_Toc236140254"/>
      <w:r w:rsidRPr="00C251E7">
        <w:rPr>
          <w:rFonts w:ascii="Times New Roman" w:hAnsi="Times New Roman" w:cs="Times New Roman"/>
          <w:color w:val="auto"/>
        </w:rPr>
        <w:t>5.2. Tarih alanları</w:t>
      </w:r>
      <w:bookmarkEnd w:id="22"/>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 xml:space="preserve">Tarihler </w:t>
      </w:r>
      <w:r w:rsidRPr="00C251E7">
        <w:rPr>
          <w:rFonts w:ascii="Times New Roman" w:hAnsi="Times New Roman" w:cs="Times New Roman"/>
          <w:b/>
          <w:bCs/>
        </w:rPr>
        <w:t>YYYY-AA-GG</w:t>
      </w:r>
      <w:r w:rsidRPr="00C251E7">
        <w:rPr>
          <w:rFonts w:ascii="Times New Roman" w:hAnsi="Times New Roman" w:cs="Times New Roman"/>
        </w:rPr>
        <w:t xml:space="preserve"> biçiminde, Metin hücresine yazılır. Bu, e-Fatura ve e-İrsaliye XML'indeki </w:t>
      </w:r>
      <w:r w:rsidRPr="00C251E7">
        <w:rPr>
          <w:rFonts w:ascii="Times New Roman" w:eastAsia="Consolas" w:hAnsi="Times New Roman" w:cs="Times New Roman"/>
          <w:sz w:val="18"/>
          <w:szCs w:val="18"/>
        </w:rPr>
        <w:t>xsd:date</w:t>
      </w:r>
      <w:r w:rsidRPr="00C251E7">
        <w:rPr>
          <w:rFonts w:ascii="Times New Roman" w:hAnsi="Times New Roman" w:cs="Times New Roman"/>
        </w:rPr>
        <w:t xml:space="preserve"> gösteriminin aynısıdır: </w:t>
      </w:r>
      <w:r w:rsidRPr="00C251E7">
        <w:rPr>
          <w:rFonts w:ascii="Times New Roman" w:eastAsia="Consolas" w:hAnsi="Times New Roman" w:cs="Times New Roman"/>
          <w:sz w:val="18"/>
          <w:szCs w:val="18"/>
        </w:rPr>
        <w:t>2024-03-05</w:t>
      </w:r>
      <w:r w:rsidRPr="00C251E7">
        <w:rPr>
          <w:rFonts w:ascii="Times New Roman" w:hAnsi="Times New Roman" w:cs="Times New Roman"/>
        </w:rPr>
        <w:t>.</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b/>
          <w:bCs/>
        </w:rPr>
        <w:t xml:space="preserve">Gerekçesi: </w:t>
      </w:r>
      <w:r w:rsidRPr="00C251E7">
        <w:rPr>
          <w:rFonts w:ascii="Times New Roman" w:hAnsi="Times New Roman" w:cs="Times New Roman"/>
        </w:rPr>
        <w:t>05.03.2024 yazımı, bilgisayarın bölgesel ayarına göre 5 Mart veya 3 Mayıs olarak yorumlanabilmektedir. Ayın on ikisinden küçük günlerde bu iki ihtimal ayırt edilememekte ve hata fark edilmeksizin ilerlemektedir. YYYY-AA-GG biçiminde böyle bir belirsizlik bulunmamakta, ayrıca metin olarak sıralandığında kronolojik sıra elde edilmektedir.</w:t>
      </w:r>
    </w:p>
    <w:p w:rsidR="001C0428" w:rsidRPr="00C251E7" w:rsidRDefault="00420F47" w:rsidP="00420F47">
      <w:pPr>
        <w:keepNext/>
        <w:pBdr>
          <w:top w:val="single" w:sz="4" w:space="0" w:color="DEE2E6"/>
          <w:left w:val="single" w:sz="24" w:space="0" w:color="0F265C"/>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t>KABUL EDİLEN VE EDİLMEYEN TARİH GİRİŞLERİ</w:t>
      </w:r>
    </w:p>
    <w:p w:rsidR="001C0428" w:rsidRPr="00C251E7" w:rsidRDefault="00420F47" w:rsidP="00420F47">
      <w:pPr>
        <w:pBdr>
          <w:left w:val="single" w:sz="24" w:space="0" w:color="0F265C"/>
          <w:right w:val="single" w:sz="4" w:space="0" w:color="DEE2E6"/>
        </w:pBdr>
        <w:spacing w:after="60"/>
        <w:jc w:val="both"/>
        <w:rPr>
          <w:rFonts w:ascii="Times New Roman" w:hAnsi="Times New Roman" w:cs="Times New Roman"/>
        </w:rPr>
      </w:pPr>
      <w:r w:rsidRPr="00C251E7">
        <w:rPr>
          <w:rFonts w:ascii="Times New Roman" w:hAnsi="Times New Roman" w:cs="Times New Roman"/>
          <w:b/>
          <w:bCs/>
        </w:rPr>
        <w:t xml:space="preserve">Kabul edilir: </w:t>
      </w:r>
      <w:r w:rsidRPr="00C251E7">
        <w:rPr>
          <w:rFonts w:ascii="Times New Roman" w:eastAsia="Consolas" w:hAnsi="Times New Roman" w:cs="Times New Roman"/>
          <w:sz w:val="18"/>
          <w:szCs w:val="18"/>
        </w:rPr>
        <w:t>2024-03-05</w:t>
      </w:r>
      <w:r w:rsidRPr="00C251E7">
        <w:rPr>
          <w:rFonts w:ascii="Times New Roman" w:hAnsi="Times New Roman" w:cs="Times New Roman"/>
        </w:rPr>
        <w:t xml:space="preserve"> (metin)  ·  gerçek Excel tarih hücresi (sistem tarafından normalleştirilir)</w:t>
      </w:r>
    </w:p>
    <w:p w:rsidR="001C0428" w:rsidRPr="00C251E7" w:rsidRDefault="00420F47" w:rsidP="00420F47">
      <w:pPr>
        <w:pBdr>
          <w:left w:val="single" w:sz="24" w:space="0" w:color="0F265C"/>
          <w:bottom w:val="single" w:sz="4" w:space="0" w:color="DEE2E6"/>
          <w:right w:val="single" w:sz="4" w:space="0" w:color="DEE2E6"/>
        </w:pBdr>
        <w:jc w:val="both"/>
        <w:rPr>
          <w:rFonts w:ascii="Times New Roman" w:hAnsi="Times New Roman" w:cs="Times New Roman"/>
        </w:rPr>
      </w:pPr>
      <w:r w:rsidRPr="00C251E7">
        <w:rPr>
          <w:rFonts w:ascii="Times New Roman" w:hAnsi="Times New Roman" w:cs="Times New Roman"/>
          <w:b/>
          <w:bCs/>
        </w:rPr>
        <w:t xml:space="preserve">Kabul edilmez: </w:t>
      </w:r>
      <w:r w:rsidRPr="00C251E7">
        <w:rPr>
          <w:rFonts w:ascii="Times New Roman" w:eastAsia="Consolas" w:hAnsi="Times New Roman" w:cs="Times New Roman"/>
          <w:sz w:val="18"/>
          <w:szCs w:val="18"/>
        </w:rPr>
        <w:t>05.03.2024</w:t>
      </w:r>
      <w:r w:rsidRPr="00C251E7">
        <w:rPr>
          <w:rFonts w:ascii="Times New Roman" w:hAnsi="Times New Roman" w:cs="Times New Roman"/>
        </w:rPr>
        <w:t xml:space="preserve">  ·  </w:t>
      </w:r>
      <w:r w:rsidRPr="00C251E7">
        <w:rPr>
          <w:rFonts w:ascii="Times New Roman" w:eastAsia="Consolas" w:hAnsi="Times New Roman" w:cs="Times New Roman"/>
          <w:sz w:val="18"/>
          <w:szCs w:val="18"/>
        </w:rPr>
        <w:t>3/5/2024</w:t>
      </w:r>
      <w:r w:rsidRPr="00C251E7">
        <w:rPr>
          <w:rFonts w:ascii="Times New Roman" w:hAnsi="Times New Roman" w:cs="Times New Roman"/>
        </w:rPr>
        <w:t xml:space="preserve">  ·  </w:t>
      </w:r>
      <w:r w:rsidRPr="00C251E7">
        <w:rPr>
          <w:rFonts w:ascii="Times New Roman" w:eastAsia="Consolas" w:hAnsi="Times New Roman" w:cs="Times New Roman"/>
          <w:sz w:val="18"/>
          <w:szCs w:val="18"/>
        </w:rPr>
        <w:t>2024-3-5</w:t>
      </w:r>
      <w:r w:rsidRPr="00C251E7">
        <w:rPr>
          <w:rFonts w:ascii="Times New Roman" w:hAnsi="Times New Roman" w:cs="Times New Roman"/>
        </w:rPr>
        <w:t xml:space="preserve">  ·  </w:t>
      </w:r>
      <w:r w:rsidRPr="00C251E7">
        <w:rPr>
          <w:rFonts w:ascii="Times New Roman" w:eastAsia="Consolas" w:hAnsi="Times New Roman" w:cs="Times New Roman"/>
          <w:sz w:val="18"/>
          <w:szCs w:val="18"/>
        </w:rPr>
        <w:t>05 Mart 2024</w:t>
      </w:r>
      <w:r w:rsidRPr="00C251E7">
        <w:rPr>
          <w:rFonts w:ascii="Times New Roman" w:hAnsi="Times New Roman" w:cs="Times New Roman"/>
        </w:rPr>
        <w:t xml:space="preserve">  ·  </w:t>
      </w:r>
      <w:r w:rsidRPr="00C251E7">
        <w:rPr>
          <w:rFonts w:ascii="Times New Roman" w:eastAsia="Consolas" w:hAnsi="Times New Roman" w:cs="Times New Roman"/>
          <w:sz w:val="18"/>
          <w:szCs w:val="18"/>
        </w:rPr>
        <w:t>45356</w:t>
      </w:r>
      <w:r w:rsidRPr="00C251E7">
        <w:rPr>
          <w:rFonts w:ascii="Times New Roman" w:hAnsi="Times New Roman" w:cs="Times New Roman"/>
        </w:rPr>
        <w:t xml:space="preserve"> (biçimlendirilmemiş Excel seri numarası)</w:t>
      </w:r>
    </w:p>
    <w:p w:rsidR="001C0428" w:rsidRPr="00C251E7" w:rsidRDefault="001C0428" w:rsidP="00420F47">
      <w:pPr>
        <w:spacing w:after="15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23" w:name="_Toc236140255"/>
      <w:r w:rsidRPr="00C251E7">
        <w:rPr>
          <w:rFonts w:ascii="Times New Roman" w:hAnsi="Times New Roman" w:cs="Times New Roman"/>
          <w:color w:val="auto"/>
        </w:rPr>
        <w:t>5.3. Tutar alanları</w:t>
      </w:r>
      <w:bookmarkEnd w:id="23"/>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 xml:space="preserve">Tutarlar </w:t>
      </w:r>
      <w:r w:rsidRPr="00C251E7">
        <w:rPr>
          <w:rFonts w:ascii="Times New Roman" w:hAnsi="Times New Roman" w:cs="Times New Roman"/>
          <w:b/>
          <w:bCs/>
        </w:rPr>
        <w:t>gerçek sayı</w:t>
      </w:r>
      <w:r w:rsidRPr="00C251E7">
        <w:rPr>
          <w:rFonts w:ascii="Times New Roman" w:hAnsi="Times New Roman" w:cs="Times New Roman"/>
        </w:rPr>
        <w:t xml:space="preserve"> olarak girilir; metin olarak değil. Hücre biçimi Sayı, ondalık basamak 2 olmalıdır. Binlik ayracı, para birimi simgesi ve parantezli negatif gösterim kullanılmaz.</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b/>
          <w:bCs/>
        </w:rPr>
        <w:t xml:space="preserve">Gerekçesi: </w:t>
      </w:r>
      <w:r w:rsidRPr="00C251E7">
        <w:rPr>
          <w:rFonts w:ascii="Times New Roman" w:hAnsi="Times New Roman" w:cs="Times New Roman"/>
        </w:rPr>
        <w:t xml:space="preserve">Excel, bir hücreyi gerçek sayı olarak sakladığında değeri dosya içerisine daima nokta ondalıklı biçimde (örn. </w:t>
      </w:r>
      <w:r w:rsidRPr="00C251E7">
        <w:rPr>
          <w:rFonts w:ascii="Times New Roman" w:eastAsia="Consolas" w:hAnsi="Times New Roman" w:cs="Times New Roman"/>
          <w:sz w:val="18"/>
          <w:szCs w:val="18"/>
        </w:rPr>
        <w:t>1250.5</w:t>
      </w:r>
      <w:r w:rsidRPr="00C251E7">
        <w:rPr>
          <w:rFonts w:ascii="Times New Roman" w:hAnsi="Times New Roman" w:cs="Times New Roman"/>
        </w:rPr>
        <w:t>) yazmakta olup ekranda virgülle görüntülenmesi yalnızca biçim ayarından kaynaklanmaktadır. Aynı değerin metin olarak saklanması halinde ("1.250,50") dosyayı okuyan taraf noktanın binlik mi ondalık ayracı mı olduğunu tespit edememekte ve 1.250,50 ile 1,25 değerleri karışabilmektedir.</w:t>
      </w:r>
    </w:p>
    <w:p w:rsidR="001C0428" w:rsidRPr="00C251E7" w:rsidRDefault="001C0428" w:rsidP="00420F47">
      <w:pPr>
        <w:spacing w:after="120"/>
        <w:jc w:val="both"/>
        <w:rPr>
          <w:rFonts w:ascii="Times New Roman" w:hAnsi="Times New Roman" w:cs="Times New Roman"/>
        </w:rPr>
      </w:pP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2400"/>
        <w:gridCol w:w="2600"/>
        <w:gridCol w:w="4360"/>
      </w:tblGrid>
      <w:tr w:rsidR="00420F47" w:rsidRPr="00C251E7" w:rsidTr="00420F47">
        <w:tblPrEx>
          <w:tblCellMar>
            <w:top w:w="0" w:type="dxa"/>
            <w:bottom w:w="0" w:type="dxa"/>
          </w:tblCellMar>
        </w:tblPrEx>
        <w:trPr>
          <w:tblHeader/>
        </w:trPr>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Doğru (sayı hücresi)</w:t>
            </w:r>
          </w:p>
        </w:tc>
        <w:tc>
          <w:tcPr>
            <w:tcW w:w="2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Yanlış</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Sorun</w:t>
            </w:r>
          </w:p>
        </w:tc>
      </w:tr>
      <w:tr w:rsidR="00420F47" w:rsidRPr="00C251E7" w:rsidTr="00420F47">
        <w:tblPrEx>
          <w:tblCellMar>
            <w:top w:w="0" w:type="dxa"/>
            <w:bottom w:w="0" w:type="dxa"/>
          </w:tblCellMar>
        </w:tblPrEx>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1250.5</w:t>
            </w:r>
          </w:p>
        </w:tc>
        <w:tc>
          <w:tcPr>
            <w:tcW w:w="2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1.250,50 TL</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Metin; toplanamaz, ayraç belirsiz</w:t>
            </w:r>
          </w:p>
        </w:tc>
      </w:tr>
      <w:tr w:rsidR="00420F47" w:rsidRPr="00C251E7" w:rsidTr="00420F47">
        <w:tblPrEx>
          <w:tblCellMar>
            <w:top w:w="0" w:type="dxa"/>
            <w:bottom w:w="0" w:type="dxa"/>
          </w:tblCellMar>
        </w:tblPrEx>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-340</w:t>
            </w:r>
          </w:p>
        </w:tc>
        <w:tc>
          <w:tcPr>
            <w:tcW w:w="2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(340,00)</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Muhasebe biçimi negatifi metne çevirir</w:t>
            </w:r>
          </w:p>
        </w:tc>
      </w:tr>
      <w:tr w:rsidR="00420F47" w:rsidRPr="00C251E7" w:rsidTr="00420F47">
        <w:tblPrEx>
          <w:tblCellMar>
            <w:top w:w="0" w:type="dxa"/>
            <w:bottom w:w="0" w:type="dxa"/>
          </w:tblCellMar>
        </w:tblPrEx>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0</w:t>
            </w:r>
          </w:p>
        </w:tc>
        <w:tc>
          <w:tcPr>
            <w:tcW w:w="2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  /  boş</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Sıfır tutar açıkça 0 yazılır</w:t>
            </w:r>
          </w:p>
        </w:tc>
      </w:tr>
      <w:tr w:rsidR="00420F47" w:rsidRPr="00C251E7" w:rsidTr="00420F47">
        <w:tblPrEx>
          <w:tblCellMar>
            <w:top w:w="0" w:type="dxa"/>
            <w:bottom w:w="0" w:type="dxa"/>
          </w:tblCellMar>
        </w:tblPrEx>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98.4</w:t>
            </w:r>
          </w:p>
        </w:tc>
        <w:tc>
          <w:tcPr>
            <w:tcW w:w="26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98,4</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Metin olarak girilmişse ondalık ayracı belirsizdir</w:t>
            </w:r>
          </w:p>
        </w:tc>
      </w:tr>
    </w:tbl>
    <w:p w:rsidR="001C0428" w:rsidRPr="00C251E7" w:rsidRDefault="001C0428" w:rsidP="00420F47">
      <w:pPr>
        <w:spacing w:after="140"/>
        <w:jc w:val="both"/>
        <w:rPr>
          <w:rFonts w:ascii="Times New Roman" w:hAnsi="Times New Roman" w:cs="Times New Roman"/>
        </w:rPr>
      </w:pPr>
    </w:p>
    <w:p w:rsidR="001C0428" w:rsidRPr="00C251E7" w:rsidRDefault="00420F47" w:rsidP="00420F47">
      <w:pPr>
        <w:keepNext/>
        <w:pBdr>
          <w:top w:val="single" w:sz="4" w:space="0" w:color="DEE2E6"/>
          <w:left w:val="single" w:sz="24" w:space="0" w:color="0F265C"/>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t>HIZLI DOĞRULAMA YÖNTEMİ</w:t>
      </w:r>
    </w:p>
    <w:p w:rsidR="001C0428" w:rsidRPr="00C251E7" w:rsidRDefault="00420F47" w:rsidP="00420F47">
      <w:pPr>
        <w:pBdr>
          <w:left w:val="single" w:sz="24" w:space="0" w:color="0F265C"/>
          <w:bottom w:val="single" w:sz="4" w:space="0" w:color="DEE2E6"/>
          <w:right w:val="single" w:sz="4" w:space="0" w:color="DEE2E6"/>
        </w:pBdr>
        <w:jc w:val="both"/>
        <w:rPr>
          <w:rFonts w:ascii="Times New Roman" w:hAnsi="Times New Roman" w:cs="Times New Roman"/>
        </w:rPr>
      </w:pPr>
      <w:r w:rsidRPr="00C251E7">
        <w:rPr>
          <w:rFonts w:ascii="Times New Roman" w:hAnsi="Times New Roman" w:cs="Times New Roman"/>
        </w:rPr>
        <w:t xml:space="preserve">Tutar hücresinin </w:t>
      </w:r>
      <w:r w:rsidRPr="00C251E7">
        <w:rPr>
          <w:rFonts w:ascii="Times New Roman" w:hAnsi="Times New Roman" w:cs="Times New Roman"/>
          <w:b/>
          <w:bCs/>
        </w:rPr>
        <w:t>sağa</w:t>
      </w:r>
      <w:r w:rsidRPr="00C251E7">
        <w:rPr>
          <w:rFonts w:ascii="Times New Roman" w:hAnsi="Times New Roman" w:cs="Times New Roman"/>
        </w:rPr>
        <w:t xml:space="preserve"> yaslı görünmesi değerin sayı olarak saklandığını, </w:t>
      </w:r>
      <w:r w:rsidRPr="00C251E7">
        <w:rPr>
          <w:rFonts w:ascii="Times New Roman" w:hAnsi="Times New Roman" w:cs="Times New Roman"/>
          <w:b/>
          <w:bCs/>
        </w:rPr>
        <w:t>sola</w:t>
      </w:r>
      <w:r w:rsidRPr="00C251E7">
        <w:rPr>
          <w:rFonts w:ascii="Times New Roman" w:hAnsi="Times New Roman" w:cs="Times New Roman"/>
        </w:rPr>
        <w:t xml:space="preserve"> yaslı görünmesi ise metin olarak saklandığını gösterir; ikinci durumda düzeltme yapılmalıdır. Metin biçiminde olması gereken alanlarda ölçüt tersinedir: vergi kimlik numarasının sağa yaslı görünmesi, değerin sayı olarak algılandığına işaret eder.</w:t>
      </w:r>
    </w:p>
    <w:p w:rsidR="001C0428" w:rsidRPr="00C251E7" w:rsidRDefault="001C0428" w:rsidP="00420F47">
      <w:pPr>
        <w:spacing w:after="150"/>
        <w:jc w:val="both"/>
        <w:rPr>
          <w:rFonts w:ascii="Times New Roman" w:hAnsi="Times New Roman" w:cs="Times New Roman"/>
        </w:rPr>
      </w:pPr>
    </w:p>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24" w:name="_Toc236140256"/>
      <w:r w:rsidRPr="00C251E7">
        <w:rPr>
          <w:rFonts w:ascii="Times New Roman" w:hAnsi="Times New Roman" w:cs="Times New Roman"/>
          <w:color w:val="auto"/>
        </w:rPr>
        <w:lastRenderedPageBreak/>
        <w:t>6. ŞABLONLARIN DOLDURULMASINA İLİŞKİN TALİMAT</w:t>
      </w:r>
      <w:bookmarkEnd w:id="24"/>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 xml:space="preserve">Şablonların kolon yapısı ve örnek değerleri 2. bölümde soru bazında gösterilmiştir. Bu bölümde ise her kolonun </w:t>
      </w:r>
      <w:r w:rsidRPr="00C251E7">
        <w:rPr>
          <w:rFonts w:ascii="Times New Roman" w:hAnsi="Times New Roman" w:cs="Times New Roman"/>
          <w:b/>
          <w:bCs/>
        </w:rPr>
        <w:t>hangi kaynaktan</w:t>
      </w:r>
      <w:r w:rsidRPr="00C251E7">
        <w:rPr>
          <w:rFonts w:ascii="Times New Roman" w:hAnsi="Times New Roman" w:cs="Times New Roman"/>
        </w:rPr>
        <w:t xml:space="preserve"> ve </w:t>
      </w:r>
      <w:r w:rsidRPr="00C251E7">
        <w:rPr>
          <w:rFonts w:ascii="Times New Roman" w:hAnsi="Times New Roman" w:cs="Times New Roman"/>
          <w:b/>
          <w:bCs/>
        </w:rPr>
        <w:t>hangi usulle</w:t>
      </w:r>
      <w:r w:rsidRPr="00C251E7">
        <w:rPr>
          <w:rFonts w:ascii="Times New Roman" w:hAnsi="Times New Roman" w:cs="Times New Roman"/>
        </w:rPr>
        <w:t xml:space="preserve"> doldurulacağı açıklanmaktadır.</w:t>
      </w:r>
    </w:p>
    <w:p w:rsidR="001C0428" w:rsidRPr="00C251E7" w:rsidRDefault="00420F47" w:rsidP="00420F47">
      <w:pPr>
        <w:pStyle w:val="Balk2"/>
        <w:keepNext/>
        <w:spacing w:before="260" w:after="120"/>
        <w:jc w:val="both"/>
        <w:rPr>
          <w:rFonts w:ascii="Times New Roman" w:hAnsi="Times New Roman" w:cs="Times New Roman"/>
          <w:color w:val="auto"/>
        </w:rPr>
      </w:pPr>
      <w:bookmarkStart w:id="25" w:name="_Toc236140257"/>
      <w:r w:rsidRPr="00C251E7">
        <w:rPr>
          <w:rFonts w:ascii="Times New Roman" w:hAnsi="Times New Roman" w:cs="Times New Roman"/>
          <w:color w:val="auto"/>
        </w:rPr>
        <w:t>6.1. S2 — Alış Faturaları Listesi (Soru 2)</w:t>
      </w:r>
      <w:bookmarkEnd w:id="25"/>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Mükelleften temin edilen alış faturalarının tamamı, her fatura için tek satır açılmak suretiyle listelenmelidir. Faturadaki kalem sayısı satır sayısını etkilememektedir.</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2500"/>
        <w:gridCol w:w="2500"/>
        <w:gridCol w:w="4360"/>
      </w:tblGrid>
      <w:tr w:rsidR="00420F47" w:rsidRPr="00C251E7" w:rsidTr="00420F47">
        <w:tblPrEx>
          <w:tblCellMar>
            <w:top w:w="0" w:type="dxa"/>
            <w:bottom w:w="0" w:type="dxa"/>
          </w:tblCellMar>
        </w:tblPrEx>
        <w:trPr>
          <w:tblHeader/>
        </w:trPr>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Kolon</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Veri kaynağı</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Doldurma usulü</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Fatura Düzenleyen VKN</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e-Fatura → satıcı bilgileri</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10 hane, Metin biçimi. Satıcı gerçek kişiyse 11 haneli TCKN yazılır.</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Fatura Düzenleyen Unvan</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e-Fatura → satıcı unvanı</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Ticaret unvanının tamamı. Kısaltma yapılmaz.</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Fatura Tarihi</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e-Fatura → düzenleme tarihi</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YYYY-AA-GG</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Fatura Numarası</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e-Fatura → fatura numarası</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16 karakter, Metin biçimi (3 harf/rakam + 13 rakam)</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KDV hariç Fatura Tutarı</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e-Fatura → vergi hariç toplam</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İskonto düşülmüş matrah. Kalem tutarları toplamı DEĞİL.</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KDV Tutarı</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e-Fatura → KDV toplamı</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Yalnızca KDV. ÖTV, ÖİV gibi diğer vergiler dahil edilmez.</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Mal/Hizmet Açıklaması</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e-Fatura → kalem adları</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Birden çok kalem varsa noktalı virgülle birleştirilir.</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Yevmiye Numarası - Tarih</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e-Defter / muhasebe kaydı</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Örn. 417 - 2024-03-31</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Kullanılan Hesap Kodları</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e-Defter / muhasebe kaydı</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Örn. 153.01; 191.01; 320.01 — Metin biçimi</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Fatura Beyanlara Yansıtıldı mı?</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Beyan</w:t>
            </w:r>
          </w:p>
        </w:tc>
        <w:tc>
          <w:tcPr>
            <w:tcW w:w="4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Yalnızca “Evet” veya “Hayır”</w:t>
            </w:r>
          </w:p>
        </w:tc>
      </w:tr>
    </w:tbl>
    <w:p w:rsidR="001C0428" w:rsidRPr="00C251E7" w:rsidRDefault="001C0428" w:rsidP="00420F47">
      <w:pPr>
        <w:spacing w:after="140"/>
        <w:jc w:val="both"/>
        <w:rPr>
          <w:rFonts w:ascii="Times New Roman" w:hAnsi="Times New Roman" w:cs="Times New Roman"/>
        </w:rPr>
      </w:pPr>
    </w:p>
    <w:p w:rsidR="001C0428" w:rsidRPr="00C251E7" w:rsidRDefault="00420F47" w:rsidP="00420F47">
      <w:pPr>
        <w:keepNext/>
        <w:pBdr>
          <w:top w:val="single" w:sz="4" w:space="0" w:color="DEE2E6"/>
          <w:left w:val="single" w:sz="24" w:space="0" w:color="0F265C"/>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t>SIK KARŞILAŞILAN HATA</w:t>
      </w:r>
    </w:p>
    <w:p w:rsidR="001C0428" w:rsidRPr="00C251E7" w:rsidRDefault="00420F47" w:rsidP="00420F47">
      <w:pPr>
        <w:pBdr>
          <w:left w:val="single" w:sz="24" w:space="0" w:color="0F265C"/>
          <w:bottom w:val="single" w:sz="4" w:space="0" w:color="DEE2E6"/>
          <w:right w:val="single" w:sz="4" w:space="0" w:color="DEE2E6"/>
        </w:pBdr>
        <w:jc w:val="both"/>
        <w:rPr>
          <w:rFonts w:ascii="Times New Roman" w:hAnsi="Times New Roman" w:cs="Times New Roman"/>
        </w:rPr>
      </w:pPr>
      <w:r w:rsidRPr="00C251E7">
        <w:rPr>
          <w:rFonts w:ascii="Times New Roman" w:hAnsi="Times New Roman" w:cs="Times New Roman"/>
          <w:b/>
          <w:bCs/>
        </w:rPr>
        <w:t xml:space="preserve">“KDV hariç Fatura Tutarı” kolonuna kalem tutarları toplamı yazılmamalıdır. </w:t>
      </w:r>
      <w:r w:rsidRPr="00C251E7">
        <w:rPr>
          <w:rFonts w:ascii="Times New Roman" w:hAnsi="Times New Roman" w:cs="Times New Roman"/>
        </w:rPr>
        <w:t>Faturada genel iskonto bulunması halinde kalem toplamı ile matrah farklılık göstermektedir. Örnek olarak; kalem toplamının 90 TL, iskontonun 10 TL olması halinde matrah 80 TL olup kolona 80 değeri girilmelidir. Esas alınacak alan faturadaki “Vergi Hariç Tutar” satırıdır.</w:t>
      </w:r>
    </w:p>
    <w:p w:rsidR="001C0428" w:rsidRPr="00C251E7" w:rsidRDefault="001C0428" w:rsidP="00420F47">
      <w:pPr>
        <w:spacing w:after="15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26" w:name="_Toc236140258"/>
      <w:r w:rsidRPr="00C251E7">
        <w:rPr>
          <w:rFonts w:ascii="Times New Roman" w:hAnsi="Times New Roman" w:cs="Times New Roman"/>
          <w:color w:val="auto"/>
        </w:rPr>
        <w:t>6.2. S3 — İade Edilen Faturalar Listesi (Soru 3)</w:t>
      </w:r>
      <w:bookmarkEnd w:id="26"/>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İlk altı kolon, iadeye konu asıl faturanın bilgileridir ve S2'deki değerlerle birebir aynı olmalıdır. Son kolon iade edilen kısmı gösterir.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İade Edilen KDV Hariç Tutar</w:t>
      </w:r>
      <w:r w:rsidRPr="00C251E7">
        <w:rPr>
          <w:rFonts w:ascii="Times New Roman" w:hAnsi="Times New Roman" w:cs="Times New Roman"/>
        </w:rPr>
        <w:t xml:space="preserve"> kısmi iadede yalnızca iade edilen tutardır ve asıl faturanın matrahını aşamaz.</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rPr>
        <w:t>Tam iadede bu kolon “KDV hariç Fatura Tutarı” ile eşittir.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rPr>
        <w:t>İade işlemi için düzenlediğiniz iade faturasını ayrıca sisteme yüklemeniz istenmektedir.</w:t>
      </w:r>
    </w:p>
    <w:p w:rsidR="001C0428" w:rsidRPr="00C251E7" w:rsidRDefault="00420F47" w:rsidP="00420F47">
      <w:pPr>
        <w:pStyle w:val="Balk2"/>
        <w:keepNext/>
        <w:spacing w:before="260" w:after="120"/>
        <w:jc w:val="both"/>
        <w:rPr>
          <w:rFonts w:ascii="Times New Roman" w:hAnsi="Times New Roman" w:cs="Times New Roman"/>
          <w:color w:val="auto"/>
        </w:rPr>
      </w:pPr>
      <w:bookmarkStart w:id="27" w:name="_Toc236140259"/>
      <w:r w:rsidRPr="00C251E7">
        <w:rPr>
          <w:rFonts w:ascii="Times New Roman" w:hAnsi="Times New Roman" w:cs="Times New Roman"/>
          <w:color w:val="auto"/>
        </w:rPr>
        <w:t>6.3. S6 — Sevk İrsaliyeleri Listesi (Soru 6)</w:t>
      </w:r>
      <w:bookmarkEnd w:id="27"/>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Her irsaliye için bir satır açılır. İrsaliyede birden çok şoför kayıtlıysa her şoför için ayrı satır açılır ve diğer kolonlar tekrarlanır.</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2500"/>
        <w:gridCol w:w="2400"/>
        <w:gridCol w:w="4460"/>
      </w:tblGrid>
      <w:tr w:rsidR="00420F47" w:rsidRPr="00C251E7" w:rsidTr="00420F47">
        <w:tblPrEx>
          <w:tblCellMar>
            <w:top w:w="0" w:type="dxa"/>
            <w:bottom w:w="0" w:type="dxa"/>
          </w:tblCellMar>
        </w:tblPrEx>
        <w:trPr>
          <w:tblHeader/>
        </w:trPr>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Kolon</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Veri kaynağı</w:t>
            </w:r>
          </w:p>
        </w:tc>
        <w:tc>
          <w:tcPr>
            <w:tcW w:w="4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Doldurma usulü</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İrsaliye Tarihi</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e-İrsaliye → düzenleme tarihi</w:t>
            </w:r>
          </w:p>
        </w:tc>
        <w:tc>
          <w:tcPr>
            <w:tcW w:w="4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YYYY-AA-GG</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İrsaliye No</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e-İrsaliye → irsaliye numarası</w:t>
            </w:r>
          </w:p>
        </w:tc>
        <w:tc>
          <w:tcPr>
            <w:tcW w:w="4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16 karakter, Metin biçimi</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İlişkilendirildiği Fatura Numarası</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FATURADAN bakılır</w:t>
            </w:r>
          </w:p>
        </w:tc>
        <w:tc>
          <w:tcPr>
            <w:tcW w:w="4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İrsaliye XML'inde fatura numarası yoktur; faturanın “İrsaliye Bilgileri” alanında irsaliye numarası yer alır. Eşleştirme bu alandan yapılır.</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İlişkilendirildiği Fatura Tarihi</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FATURADAN bakılır</w:t>
            </w:r>
          </w:p>
        </w:tc>
        <w:tc>
          <w:tcPr>
            <w:tcW w:w="4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Eşleşen faturanın düzenleme tarihi. İrsaliye tarihi ile karıştırılmamalıdır.</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İrsaliyedeki Plaka No</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e-İrsaliye → araç plakası</w:t>
            </w:r>
          </w:p>
        </w:tc>
        <w:tc>
          <w:tcPr>
            <w:tcW w:w="4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Boşluksuz ve büyük harf: 06DR4077. Dorse varsa 06DR4077/06DR4088</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lastRenderedPageBreak/>
              <w:t>Aracı Kullanan Kişi TCKN</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e-İrsaliye → şoför</w:t>
            </w:r>
          </w:p>
        </w:tc>
        <w:tc>
          <w:tcPr>
            <w:tcW w:w="4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11 hane, Metin biçimi</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Aracı Kullanan Kişi Ad/Soyad</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e-İrsaliye → şoför</w:t>
            </w:r>
          </w:p>
        </w:tc>
        <w:tc>
          <w:tcPr>
            <w:tcW w:w="4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Ad ve soyad tek hücrede, aralarında tek boşluk</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Malın Çıkış Yaptığı Adres</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e-İrsaliye → gönderen tarafın fiili yeri</w:t>
            </w:r>
          </w:p>
        </w:tc>
        <w:tc>
          <w:tcPr>
            <w:tcW w:w="4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Depo/şube adresi kayıtlıysa o yazılır; yoksa merkez adresi</w:t>
            </w:r>
          </w:p>
        </w:tc>
      </w:tr>
      <w:tr w:rsidR="00420F47" w:rsidRPr="00C251E7" w:rsidTr="00420F47">
        <w:tblPrEx>
          <w:tblCellMar>
            <w:top w:w="0" w:type="dxa"/>
            <w:bottom w:w="0" w:type="dxa"/>
          </w:tblCellMar>
        </w:tblPrEx>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Malın Teslim Edildiği Adres</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e-İrsaliye → teslim alan tarafın fiili yeri</w:t>
            </w:r>
          </w:p>
        </w:tc>
        <w:tc>
          <w:tcPr>
            <w:tcW w:w="4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Aynı kural</w:t>
            </w:r>
          </w:p>
        </w:tc>
      </w:tr>
    </w:tbl>
    <w:p w:rsidR="001C0428" w:rsidRPr="00C251E7" w:rsidRDefault="001C0428" w:rsidP="00420F47">
      <w:pPr>
        <w:spacing w:after="140"/>
        <w:jc w:val="both"/>
        <w:rPr>
          <w:rFonts w:ascii="Times New Roman" w:hAnsi="Times New Roman" w:cs="Times New Roman"/>
        </w:rPr>
      </w:pPr>
    </w:p>
    <w:p w:rsidR="001C0428" w:rsidRPr="00C251E7" w:rsidRDefault="00420F47" w:rsidP="00420F47">
      <w:pPr>
        <w:keepNext/>
        <w:pBdr>
          <w:top w:val="single" w:sz="4" w:space="0" w:color="DEE2E6"/>
          <w:left w:val="single" w:sz="24" w:space="0" w:color="0F265C"/>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t>İRSALİYE İLE FATURA İLİŞKİSİ</w:t>
      </w:r>
    </w:p>
    <w:p w:rsidR="001C0428" w:rsidRPr="00C251E7" w:rsidRDefault="00420F47" w:rsidP="00420F47">
      <w:pPr>
        <w:pBdr>
          <w:left w:val="single" w:sz="24" w:space="0" w:color="0F265C"/>
          <w:right w:val="single" w:sz="4" w:space="0" w:color="DEE2E6"/>
        </w:pBdr>
        <w:spacing w:after="60"/>
        <w:jc w:val="both"/>
        <w:rPr>
          <w:rFonts w:ascii="Times New Roman" w:hAnsi="Times New Roman" w:cs="Times New Roman"/>
        </w:rPr>
      </w:pPr>
      <w:r w:rsidRPr="00C251E7">
        <w:rPr>
          <w:rFonts w:ascii="Times New Roman" w:hAnsi="Times New Roman" w:cs="Times New Roman"/>
        </w:rPr>
        <w:t xml:space="preserve">Sevk irsaliyesi XML dosyası, hangi faturaya konu olduğu bilgisini </w:t>
      </w:r>
      <w:r w:rsidRPr="00C251E7">
        <w:rPr>
          <w:rFonts w:ascii="Times New Roman" w:hAnsi="Times New Roman" w:cs="Times New Roman"/>
          <w:b/>
          <w:bCs/>
        </w:rPr>
        <w:t>içermemektedir</w:t>
      </w:r>
      <w:r w:rsidRPr="00C251E7">
        <w:rPr>
          <w:rFonts w:ascii="Times New Roman" w:hAnsi="Times New Roman" w:cs="Times New Roman"/>
        </w:rPr>
        <w:t>. İlişki ters yönlü olup fatura XML'i, kendisine konu irsaliyelerin numaralarını taşımaktadır. Bu nedenle S6 şablonu doldurulurken öncelikle faturalar incelenerek atıfta bulunulan irsaliyeler tespit edilmeli, irsaliye listesi bu eşleme esas alınarak tamamlanmalıdır.</w:t>
      </w:r>
    </w:p>
    <w:p w:rsidR="001C0428" w:rsidRPr="00C251E7" w:rsidRDefault="00420F47" w:rsidP="00420F47">
      <w:pPr>
        <w:pBdr>
          <w:left w:val="single" w:sz="24" w:space="0" w:color="0F265C"/>
          <w:bottom w:val="single" w:sz="4" w:space="0" w:color="DEE2E6"/>
          <w:right w:val="single" w:sz="4" w:space="0" w:color="DEE2E6"/>
        </w:pBdr>
        <w:jc w:val="both"/>
        <w:rPr>
          <w:rFonts w:ascii="Times New Roman" w:hAnsi="Times New Roman" w:cs="Times New Roman"/>
        </w:rPr>
      </w:pPr>
      <w:r w:rsidRPr="00C251E7">
        <w:rPr>
          <w:rFonts w:ascii="Times New Roman" w:hAnsi="Times New Roman" w:cs="Times New Roman"/>
        </w:rPr>
        <w:t>Muhasebe programında irsaliye-fatura ilişkisinin izlenmesi halinde söz konusu bilgi doğrudan programdan temin edilebilir.</w:t>
      </w:r>
    </w:p>
    <w:p w:rsidR="001C0428" w:rsidRPr="00C251E7" w:rsidRDefault="001C0428" w:rsidP="00420F47">
      <w:pPr>
        <w:spacing w:after="15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28" w:name="_Toc236140260"/>
      <w:r w:rsidRPr="00C251E7">
        <w:rPr>
          <w:rFonts w:ascii="Times New Roman" w:hAnsi="Times New Roman" w:cs="Times New Roman"/>
          <w:color w:val="auto"/>
        </w:rPr>
        <w:t>6.4. S8 — Muhafaza Yerleri Tablosu (Soru 8)</w:t>
      </w:r>
      <w:bookmarkEnd w:id="28"/>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Bu tablonun XML kaynağı bulunmamakta olup tamamen beyana dayanmaktadır. Birinci ve üçüncü kolonlarda serbest metin yerine aşağıda belirtilen değerlerden biri kullanılmalıdır.</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2200"/>
        <w:gridCol w:w="7160"/>
      </w:tblGrid>
      <w:tr w:rsidR="00420F47" w:rsidRPr="00C251E7" w:rsidTr="00420F47">
        <w:tblPrEx>
          <w:tblCellMar>
            <w:top w:w="0" w:type="dxa"/>
            <w:bottom w:w="0" w:type="dxa"/>
          </w:tblCellMar>
        </w:tblPrEx>
        <w:trPr>
          <w:tblHeader/>
        </w:trPr>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Kolon</w:t>
            </w:r>
          </w:p>
        </w:tc>
        <w:tc>
          <w:tcPr>
            <w:tcW w:w="71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İzin verilen değerler</w:t>
            </w:r>
          </w:p>
        </w:tc>
      </w:tr>
      <w:tr w:rsidR="00420F47" w:rsidRPr="00C251E7" w:rsidTr="00420F47">
        <w:tblPrEx>
          <w:tblCellMar>
            <w:top w:w="0" w:type="dxa"/>
            <w:bottom w:w="0" w:type="dxa"/>
          </w:tblCellMar>
        </w:tblPrEx>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Yer Türü</w:t>
            </w:r>
          </w:p>
        </w:tc>
        <w:tc>
          <w:tcPr>
            <w:tcW w:w="71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Alan · Depo · Ambar · Ardiye · Antrepo · Soğuk Hava Deposu · Silo · Diğer</w:t>
            </w:r>
          </w:p>
        </w:tc>
      </w:tr>
      <w:tr w:rsidR="00420F47" w:rsidRPr="00C251E7" w:rsidTr="00420F47">
        <w:tblPrEx>
          <w:tblCellMar>
            <w:top w:w="0" w:type="dxa"/>
            <w:bottom w:w="0" w:type="dxa"/>
          </w:tblCellMar>
        </w:tblPrEx>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Mülkiyet Bilgisi</w:t>
            </w:r>
          </w:p>
        </w:tc>
        <w:tc>
          <w:tcPr>
            <w:tcW w:w="71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7"/>
                <w:szCs w:val="17"/>
              </w:rPr>
              <w:t>Kendi Mülkü · Kira · Ortak Kullanım · Bedelsiz Kullanım · Diğer</w:t>
            </w:r>
          </w:p>
        </w:tc>
      </w:tr>
    </w:tbl>
    <w:p w:rsidR="001C0428" w:rsidRPr="00C251E7" w:rsidRDefault="001C0428" w:rsidP="00420F47">
      <w:pPr>
        <w:spacing w:after="140"/>
        <w:jc w:val="both"/>
        <w:rPr>
          <w:rFonts w:ascii="Times New Roman" w:hAnsi="Times New Roman" w:cs="Times New Roman"/>
        </w:rPr>
      </w:pP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Adres kolonuna il, ilçe ve açık adres bilgisi yazılmalıdır. Söz konusu adres, S6 şablonundaki “Malın Teslim Edildiği Adres” bilgisiyle karşılaştırılacağından aynı yazım biçiminin kullanılması tutarlılık açısından önem arz etmektedir.</w:t>
      </w:r>
    </w:p>
    <w:p w:rsidR="001C0428" w:rsidRPr="00C251E7" w:rsidRDefault="00420F47" w:rsidP="00420F47">
      <w:pPr>
        <w:pStyle w:val="Balk2"/>
        <w:keepNext/>
        <w:spacing w:before="260" w:after="120"/>
        <w:jc w:val="both"/>
        <w:rPr>
          <w:rFonts w:ascii="Times New Roman" w:hAnsi="Times New Roman" w:cs="Times New Roman"/>
          <w:color w:val="auto"/>
        </w:rPr>
      </w:pPr>
      <w:bookmarkStart w:id="29" w:name="_Toc236140261"/>
      <w:r w:rsidRPr="00C251E7">
        <w:rPr>
          <w:rFonts w:ascii="Times New Roman" w:hAnsi="Times New Roman" w:cs="Times New Roman"/>
          <w:color w:val="auto"/>
        </w:rPr>
        <w:t>6.5. S10 — Ödeme Bilgileri Tablosu (Soru 10)</w:t>
      </w:r>
      <w:bookmarkEnd w:id="29"/>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Tablo satıcı bazında düzenlenmekte olup aynı satıcıdan alınan faturalar tek satırda toplanmaktadır.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KDV Dahil Toplam Fatura Tutarı</w:t>
      </w:r>
      <w:r w:rsidRPr="00C251E7">
        <w:rPr>
          <w:rFonts w:ascii="Times New Roman" w:hAnsi="Times New Roman" w:cs="Times New Roman"/>
        </w:rPr>
        <w:t xml:space="preserve"> için faturanın “Ödenecek Tutar” satırı esas alınır; bu tutar yuvarlama farkını da içerir.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Ödeme Bilgisi</w:t>
      </w:r>
      <w:r w:rsidRPr="00C251E7">
        <w:rPr>
          <w:rFonts w:ascii="Times New Roman" w:hAnsi="Times New Roman" w:cs="Times New Roman"/>
        </w:rPr>
        <w:t xml:space="preserve"> kolonuna şu değerlerden biri yazılır: Banka Havalesi/EFT · Çek · Senet · Kredi Kartı · Nakit · Takas/Mahsup · Ödenmedi · Diğer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Ödeme Yapılan Tutar + Ödeme Yapılmayan Tutar</w:t>
      </w:r>
      <w:r w:rsidRPr="00C251E7">
        <w:rPr>
          <w:rFonts w:ascii="Times New Roman" w:hAnsi="Times New Roman" w:cs="Times New Roman"/>
        </w:rPr>
        <w:t xml:space="preserve"> toplamı, KDV Dahil Toplam Fatura Tutarı'na eşit olmalıdır. Sistem bu eşitliği otomatik denetler.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rPr>
        <w:t>Birden çok ödeme yöntemi kullanıldıysa her yöntem için ayrı satır açılır; satırların toplamı yine fatura toplamına eşit olur.</w:t>
      </w:r>
    </w:p>
    <w:p w:rsidR="001C0428" w:rsidRPr="00C251E7" w:rsidRDefault="00420F47" w:rsidP="00420F47">
      <w:pPr>
        <w:pStyle w:val="Balk2"/>
        <w:keepNext/>
        <w:spacing w:before="260" w:after="120"/>
        <w:jc w:val="both"/>
        <w:rPr>
          <w:rFonts w:ascii="Times New Roman" w:hAnsi="Times New Roman" w:cs="Times New Roman"/>
          <w:color w:val="auto"/>
        </w:rPr>
      </w:pPr>
      <w:bookmarkStart w:id="30" w:name="_Toc236140262"/>
      <w:r w:rsidRPr="00C251E7">
        <w:rPr>
          <w:rFonts w:ascii="Times New Roman" w:hAnsi="Times New Roman" w:cs="Times New Roman"/>
          <w:color w:val="auto"/>
        </w:rPr>
        <w:t>6.6. S11 — KDV Düzeltmesine Konu Faturalar (Soru 11)</w:t>
      </w:r>
      <w:bookmarkEnd w:id="30"/>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Bu tablo S2 şablonunun alt kümesi niteliğindedir. Tabloda yer alan her fatura S2 şablonunda da bulunmalı ve tutarlar birebir aynı olmalıdır.</w:t>
      </w: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Faturaların tamamının düzeltmeye konu edilmesi halinde tablonun doldurulması gerekmemekte olup cevap formundaki ilgili seçeneğin işaretlenmesi yeterlidir.</w:t>
      </w:r>
    </w:p>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31" w:name="_Toc236140263"/>
      <w:r w:rsidRPr="00C251E7">
        <w:rPr>
          <w:rFonts w:ascii="Times New Roman" w:hAnsi="Times New Roman" w:cs="Times New Roman"/>
          <w:color w:val="auto"/>
        </w:rPr>
        <w:lastRenderedPageBreak/>
        <w:t>7. SIK KARŞILAŞILAN HATALAR VE DÜZELTME YÖNTEMLERİ</w:t>
      </w:r>
      <w:bookmarkEnd w:id="31"/>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400"/>
        <w:gridCol w:w="2500"/>
        <w:gridCol w:w="2400"/>
        <w:gridCol w:w="4060"/>
      </w:tblGrid>
      <w:tr w:rsidR="00420F47" w:rsidRPr="00C251E7" w:rsidTr="00420F47">
        <w:tblPrEx>
          <w:tblCellMar>
            <w:top w:w="0" w:type="dxa"/>
            <w:bottom w:w="0" w:type="dxa"/>
          </w:tblCellMar>
        </w:tblPrEx>
        <w:trPr>
          <w:tblHeader/>
        </w:trPr>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Hata</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Tespit Yöntemi</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Düzeltme</w:t>
            </w:r>
          </w:p>
        </w:tc>
      </w:tr>
      <w:tr w:rsidR="00420F47" w:rsidRPr="00C251E7" w:rsidTr="00420F47">
        <w:tblPrEx>
          <w:tblCellMar>
            <w:top w:w="0" w:type="dxa"/>
            <w:bottom w:w="0" w:type="dxa"/>
          </w:tblCellMar>
        </w:tblPrEx>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1</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Vergi kimlik numarasının baştaki sıfırının silinmesi</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VKN 9 haneli görünüyor</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Sütun Metin biçimine alınarak veri yeniden aktarılmalıdır. Elle düzeltme yapılması halinde tüm satırlar kontrol edilmelidir.</w:t>
            </w:r>
          </w:p>
        </w:tc>
      </w:tr>
      <w:tr w:rsidR="00420F47" w:rsidRPr="00C251E7" w:rsidTr="00420F47">
        <w:tblPrEx>
          <w:tblCellMar>
            <w:top w:w="0" w:type="dxa"/>
            <w:bottom w:w="0" w:type="dxa"/>
          </w:tblCellMar>
        </w:tblPrEx>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2</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Tarihte gün ve ay bilgisinin yer değiştirmesi</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Ayın on ikisinden küçük günlerde tutarsızlık</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Veri kaynaktan YYYY-AA-GG biçiminde yeniden aktarılmalıdır. Görsel kontrol yeterli değildir.</w:t>
            </w:r>
          </w:p>
        </w:tc>
      </w:tr>
      <w:tr w:rsidR="00420F47" w:rsidRPr="00C251E7" w:rsidTr="00420F47">
        <w:tblPrEx>
          <w:tblCellMar>
            <w:top w:w="0" w:type="dxa"/>
            <w:bottom w:w="0" w:type="dxa"/>
          </w:tblCellMar>
        </w:tblPrEx>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3</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Fatura numarasının bilimsel gösterime dönüşmesi</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Değerin ABC2,02E+15 biçiminde görünmesi</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Sütun Metin biçimine alınarak veri yeniden aktarılmalıdır.</w:t>
            </w:r>
          </w:p>
        </w:tc>
      </w:tr>
      <w:tr w:rsidR="00420F47" w:rsidRPr="00C251E7" w:rsidTr="00420F47">
        <w:tblPrEx>
          <w:tblCellMar>
            <w:top w:w="0" w:type="dxa"/>
            <w:bottom w:w="0" w:type="dxa"/>
          </w:tblCellMar>
        </w:tblPrEx>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4</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Tutarın metin olarak saklanması</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Hücrenin sola yaslı olması, toplam alınamaması</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Sütun Sayı biçimine alınmalı, gerekmesi halinde “Metni Sütunlara Dönüştür” işlevi ile yeniden ayrıştırılmalıdır.</w:t>
            </w:r>
          </w:p>
        </w:tc>
      </w:tr>
      <w:tr w:rsidR="00420F47" w:rsidRPr="00C251E7" w:rsidTr="00420F47">
        <w:tblPrEx>
          <w:tblCellMar>
            <w:top w:w="0" w:type="dxa"/>
            <w:bottom w:w="0" w:type="dxa"/>
          </w:tblCellMar>
        </w:tblPrEx>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5</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Başlık metninin değiştirilmesi</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Yüklemenin reddedilmesi</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Şablon yeniden indirilerek veri yeni şablona aktarılmalıdır.</w:t>
            </w:r>
          </w:p>
        </w:tc>
      </w:tr>
      <w:tr w:rsidR="00420F47" w:rsidRPr="00C251E7" w:rsidTr="00420F47">
        <w:tblPrEx>
          <w:tblCellMar>
            <w:top w:w="0" w:type="dxa"/>
            <w:bottom w:w="0" w:type="dxa"/>
          </w:tblCellMar>
        </w:tblPrEx>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6</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Ara toplam satırı eklenmesi</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Satır sayısının fatura sayısını aşması</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Toplam satırları silinmelidir.</w:t>
            </w:r>
          </w:p>
        </w:tc>
      </w:tr>
      <w:tr w:rsidR="00420F47" w:rsidRPr="00C251E7" w:rsidTr="00420F47">
        <w:tblPrEx>
          <w:tblCellMar>
            <w:top w:w="0" w:type="dxa"/>
            <w:bottom w:w="0" w:type="dxa"/>
          </w:tblCellMar>
        </w:tblPrEx>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7</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Hücrelerin birleştirilmiş olması</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Verinin düzensiz okunması</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Hücre birleştirmeleri kaldırılmalı, değerler her satırda tekrarlanmalıdır.</w:t>
            </w:r>
          </w:p>
        </w:tc>
      </w:tr>
      <w:tr w:rsidR="00420F47" w:rsidRPr="00C251E7" w:rsidTr="00420F47">
        <w:tblPrEx>
          <w:tblCellMar>
            <w:top w:w="0" w:type="dxa"/>
            <w:bottom w:w="0" w:type="dxa"/>
          </w:tblCellMar>
        </w:tblPrEx>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8</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Boş satır bırakılması</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Dosyanın erken sonlanmış görünmesi</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Boş satırlar silinmeli, verinin kesintisiz olması sağlanmalıdır.</w:t>
            </w:r>
          </w:p>
        </w:tc>
      </w:tr>
      <w:tr w:rsidR="00420F47" w:rsidRPr="00C251E7" w:rsidTr="00420F47">
        <w:tblPrEx>
          <w:tblCellMar>
            <w:top w:w="0" w:type="dxa"/>
            <w:bottom w:w="0" w:type="dxa"/>
          </w:tblCellMar>
        </w:tblPrEx>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9</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Kolon eklenmesi veya sıranın değişmesi</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Yüklemenin reddedilmesi</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Şablondaki kolon sırası korunmalı, ilave bilgi bulunması halinde açıklama alanına yazılmalıdır.</w:t>
            </w:r>
          </w:p>
        </w:tc>
      </w:tr>
      <w:tr w:rsidR="00420F47" w:rsidRPr="00C251E7" w:rsidTr="00420F47">
        <w:tblPrEx>
          <w:tblCellMar>
            <w:top w:w="0" w:type="dxa"/>
            <w:bottom w:w="0" w:type="dxa"/>
          </w:tblCellMar>
        </w:tblPrEx>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10</w:t>
            </w:r>
          </w:p>
        </w:tc>
        <w:tc>
          <w:tcPr>
            <w:tcW w:w="2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KDV tutarına diğer vergilerin dahil edilmesi</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KDV tutarının beyanla uyuşmaması</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Yalnızca KDV satırı esas alınmalıdır; ÖTV ve ÖİV ayrıca değerlendirilir.</w:t>
            </w:r>
          </w:p>
        </w:tc>
      </w:tr>
    </w:tbl>
    <w:p w:rsidR="001C0428" w:rsidRPr="00C251E7" w:rsidRDefault="001C0428" w:rsidP="00420F47">
      <w:pPr>
        <w:spacing w:after="200"/>
        <w:jc w:val="both"/>
        <w:rPr>
          <w:rFonts w:ascii="Times New Roman" w:hAnsi="Times New Roman" w:cs="Times New Roman"/>
        </w:rPr>
      </w:pP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32" w:name="_Toc236140264"/>
      <w:r w:rsidRPr="00C251E7">
        <w:rPr>
          <w:rFonts w:ascii="Times New Roman" w:hAnsi="Times New Roman" w:cs="Times New Roman"/>
          <w:color w:val="auto"/>
        </w:rPr>
        <w:t>8. YÜKLEME ÖNCESİ KONTROL LİSTESİ</w:t>
      </w:r>
      <w:bookmarkEnd w:id="32"/>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Şablon idarenin verdiği dosyadan indirildi, başlık satırı hiç değiştirilmedi.</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Dosyada tek çalışma sayfası bulunmakta olup ek veya gizli sayfa yer almamaktadır.</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Veri girişi 2. satırdan başlamakta olup başlık ile veri arasında boş satır bulunmamaktadır.</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Veri bloğu içerisinde boş satır bulunmamaktadır.</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Birleştirilmiş hücre bulunmamaktadır.</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Ara toplam veya genel toplam satırı bulunmamaktadır.</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Hücrelerde formül bırakılmamış, değerler “Özel Yapıştır → Değerler” yöntemiyle aktarılmıştır.</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Vergi kimlik numarası, T.C. kimlik numarası, fatura numarası, irsaliye numarası, plaka ve hesap kodu sütunları Metin biçimindedir.</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Tarih alanlarının tamamı YYYY-AA-GG biçimindedir.</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Tutar sütunları sayı biçiminde olup hücreler sağa yaslıdır; binlik ayracı ve para birimi simgesi kullanılmamıştır.</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Zorunlu alanlarda boş hücre bulunmamaktadır.</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Aynı fatura numarası birden fazla kez yer almamaktadır.</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S11 ve S3 şablonlarındaki faturaların tamamı S2 şablonunda yer almaktadır.</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S10 şablonunda ödenen ve ödenmeyen tutar toplamının fatura toplamına eşitliği sağlanmıştır.</w:t>
      </w:r>
    </w:p>
    <w:p w:rsidR="001C0428" w:rsidRPr="00C251E7" w:rsidRDefault="00420F47" w:rsidP="00420F47">
      <w:pPr>
        <w:spacing w:after="70"/>
        <w:jc w:val="both"/>
        <w:rPr>
          <w:rFonts w:ascii="Times New Roman" w:hAnsi="Times New Roman" w:cs="Times New Roman"/>
        </w:rPr>
      </w:pPr>
      <w:r w:rsidRPr="00C251E7">
        <w:rPr>
          <w:rFonts w:ascii="Segoe UI Symbol" w:hAnsi="Segoe UI Symbol" w:cs="Segoe UI Symbol"/>
          <w:b/>
          <w:bCs/>
          <w:sz w:val="22"/>
          <w:szCs w:val="22"/>
        </w:rPr>
        <w:t>☐</w:t>
      </w:r>
      <w:r w:rsidRPr="00C251E7">
        <w:rPr>
          <w:rFonts w:ascii="Times New Roman" w:hAnsi="Times New Roman" w:cs="Times New Roman"/>
          <w:b/>
          <w:bCs/>
          <w:sz w:val="22"/>
          <w:szCs w:val="22"/>
        </w:rPr>
        <w:t xml:space="preserve">  </w:t>
      </w:r>
      <w:r w:rsidRPr="00C251E7">
        <w:rPr>
          <w:rFonts w:ascii="Times New Roman" w:hAnsi="Times New Roman" w:cs="Times New Roman"/>
        </w:rPr>
        <w:t>Dosya adı S&lt;SoruNo&gt;_&lt;VKN&gt;_&lt;Dönem&gt;.xlsx biçimindedir.</w:t>
      </w:r>
    </w:p>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spacing w:before="200" w:after="200"/>
        <w:jc w:val="both"/>
        <w:rPr>
          <w:rFonts w:ascii="Times New Roman" w:hAnsi="Times New Roman" w:cs="Times New Roman"/>
        </w:rPr>
      </w:pPr>
      <w:r w:rsidRPr="00C251E7">
        <w:rPr>
          <w:rFonts w:ascii="Times New Roman" w:hAnsi="Times New Roman" w:cs="Times New Roman"/>
          <w:b/>
          <w:bCs/>
          <w:sz w:val="28"/>
          <w:szCs w:val="28"/>
        </w:rPr>
        <w:lastRenderedPageBreak/>
        <w:t>BÖLÜM B — YAZILIM GELİŞTİRİCİLERİ İÇİN TEKNİK EK</w:t>
      </w:r>
    </w:p>
    <w:p w:rsidR="001C0428" w:rsidRPr="00C251E7" w:rsidRDefault="001C0428" w:rsidP="00420F47">
      <w:pPr>
        <w:spacing w:after="200"/>
        <w:jc w:val="both"/>
        <w:rPr>
          <w:rFonts w:ascii="Times New Roman" w:hAnsi="Times New Roman" w:cs="Times New Roman"/>
        </w:rPr>
      </w:pP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Bu bölüm, muhasebe ve ERP yazılımlarına “</w:t>
      </w:r>
      <w:r w:rsidRPr="008E2E54">
        <w:rPr>
          <w:rFonts w:ascii="Times New Roman" w:hAnsi="Times New Roman" w:cs="Times New Roman"/>
          <w:b/>
        </w:rPr>
        <w:t>İHD şablonuna aktar</w:t>
      </w:r>
      <w:r w:rsidRPr="00C251E7">
        <w:rPr>
          <w:rFonts w:ascii="Times New Roman" w:hAnsi="Times New Roman" w:cs="Times New Roman"/>
        </w:rPr>
        <w:t>” işlevinin eklenebilmesi için gereken spesifikasyonu içerir. Hedef: kullanıcının hiçbir manuel biçimlendirme yapmasına gerek kalmadan, doğrudan yüklenebilir bir .xlsx üretmek.</w:t>
      </w: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33" w:name="_Toc236140265"/>
      <w:r w:rsidRPr="00C251E7">
        <w:rPr>
          <w:rFonts w:ascii="Times New Roman" w:hAnsi="Times New Roman" w:cs="Times New Roman"/>
          <w:color w:val="auto"/>
        </w:rPr>
        <w:t>9. DOSYA DÜZEYİ SPESİFİKASYON</w:t>
      </w:r>
      <w:bookmarkEnd w:id="33"/>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700"/>
        <w:gridCol w:w="2000"/>
        <w:gridCol w:w="6660"/>
      </w:tblGrid>
      <w:tr w:rsidR="00420F47" w:rsidRPr="00C251E7" w:rsidTr="00420F47">
        <w:tblPrEx>
          <w:tblCellMar>
            <w:top w:w="0" w:type="dxa"/>
            <w:bottom w:w="0" w:type="dxa"/>
          </w:tblCellMar>
        </w:tblPrEx>
        <w:trPr>
          <w:tblHeader/>
        </w:trPr>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Kod</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Konu</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Kural</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D-01</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Dosya biçimi</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.xlsx (Office Open XML). .xls, .csv, .ods, PDF kabul edilmez.</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D-02</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Sayfa sayısı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Tek çalışma sayfası. Ek sayfa, gizli sayfa bulunmamalıdır.</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D-03</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Başlık satırı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1. satır başlıktır ve şablondaki metinle BİREBİR aynı olmalıdır (boşluk ve büyük/küçük harf dahil).</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D-04</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Veri başlangıcı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Veri 2. satırdan başlar. Başlık ile veri arasında boş satır olmaz.</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D-05</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Boş satır</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Veri bloğu içinde tamamen boş satır bulunmamalıdır; ilk boş satır dosya sonu sayılır.</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D-06</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Birleştirilmiş hücre</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Hiçbir hücre birleştirilmiş (merged) olmamalıdır.</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D-07</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Toplam satırı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Ara toplam / genel toplam satırı EKLENMEZ.</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D-08</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Formül</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Hücrelerde formül bırakılmaz; değer olarak yapıştırılır (Özel Yapıştır &gt; Değerler).</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D-09</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Kolon sırası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Kolonlar şablondaki sırada olmalıdır; kolon eklenmez, silinmez.</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D-10</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Karakter kodlaması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.xlsx içeriği UTF-8'dir; Türkçe karakter sorunu oluşmaz. Ara adımda CSV kullanılırsa UTF-8 (BOM'lu) seçilmelidir.</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D-11</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Dosya adı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S&lt;SoruNo&gt;_&lt;VKN&gt;_&lt;YYYYAA-YYYYAA&gt;.xlsx  örn. S2_1234567890_202401-202412.xlsx</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D-12</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Satır sınırı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Tek dosyada en fazla 100.000 satır. Aşılırsa dosya _1, _2 ekiyle bölünür ve başlık her dosyada tekrarlanır.</w:t>
            </w:r>
          </w:p>
        </w:tc>
      </w:tr>
    </w:tbl>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34" w:name="_Toc236140266"/>
      <w:r w:rsidRPr="00C251E7">
        <w:rPr>
          <w:rFonts w:ascii="Times New Roman" w:hAnsi="Times New Roman" w:cs="Times New Roman"/>
          <w:color w:val="auto"/>
        </w:rPr>
        <w:t>10. ALAN DÜZEYİ SPESİFİKASYON</w:t>
      </w:r>
      <w:bookmarkEnd w:id="34"/>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700"/>
        <w:gridCol w:w="2000"/>
        <w:gridCol w:w="6660"/>
      </w:tblGrid>
      <w:tr w:rsidR="00420F47" w:rsidRPr="00C251E7" w:rsidTr="00420F47">
        <w:tblPrEx>
          <w:tblCellMar>
            <w:top w:w="0" w:type="dxa"/>
            <w:bottom w:w="0" w:type="dxa"/>
          </w:tblCellMar>
        </w:tblPrEx>
        <w:trPr>
          <w:tblHeader/>
        </w:trPr>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Kod</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Alan</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Kural</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V-01</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VKN</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10 hane, yalnızca rakam, baştaki sıfır korunur. Hücre biçimi Metin. Kontrol hanesi algoritması Ek-C'dedir.</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V-02</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TCKN</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11 hane, ilk hane 0 olamaz. Hücre biçimi Metin. Kontrol hanesi algoritması Ek-C'dedir.</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V-03</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Belge numarası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16 karakter, ilk 3 alfanumerik + 13 rakam; 4-7. karakterler yıl. Metin biçimi zorunlu.</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V-04</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Tarih</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YYYY-AA-GG (ISO 8601). 'GG.AA.YYYY' veya 'AA/GG/YYYY' kabul edilmez.</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V-05</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Tutar</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Gerçek sayı hücresi, 2 ondalık, binlik ayracı yok, para birimi simgesi yok, negatif değer parantezle değil eksi işaretiyle.</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V-06</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Para birimi</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Tutarlar TRY cinsindendir. Faturanın DocumentCurrencyCode'u TRY değilse Ek-D'deki kur kolonları eklenir.</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V-07</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Boşluk</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Metin alanlarının başında/sonunda boşluk bırakılmaz; içeride çift boşluk kullanılmaz.</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V-08</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Satır sonu</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Hücre içinde Alt+Enter ile satır sonu kullanılmaz; ayraç olarak '; ' kullanılır.</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V-09</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Boş değer</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Zorunlu alan boş bırakılmaz. Bilgi yoksa 'BİLİNMİYOR' yazılır, hücre boş bırakılmaz.</w:t>
            </w:r>
          </w:p>
        </w:tc>
      </w:tr>
      <w:tr w:rsidR="00420F47" w:rsidRPr="00C251E7" w:rsidTr="00420F47">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V-10</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Yinelenen satır</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Aynı (Fatura Numarası + Fatura Düzenleyen VKN) çifti bir dosyada iki kez yer alamaz.</w:t>
            </w:r>
          </w:p>
        </w:tc>
      </w:tr>
    </w:tbl>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35" w:name="_Toc236140267"/>
      <w:r w:rsidRPr="00C251E7">
        <w:rPr>
          <w:rFonts w:ascii="Times New Roman" w:hAnsi="Times New Roman" w:cs="Times New Roman"/>
          <w:color w:val="auto"/>
        </w:rPr>
        <w:t>11. VERİ TİPİ → EXCEL HÜCRE EŞLEMESİ</w:t>
      </w:r>
      <w:bookmarkEnd w:id="35"/>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Üretici taraf aşağıdaki eşlemeyi uygular. Alıcı taraf, tarih için hem ISO metni hem gerçek Excel tarihini kabul eder ve normalleştirir; diğer tiplerde sapma reddedilir.</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2000"/>
        <w:gridCol w:w="1500"/>
        <w:gridCol w:w="2200"/>
        <w:gridCol w:w="1400"/>
        <w:gridCol w:w="2260"/>
      </w:tblGrid>
      <w:tr w:rsidR="00420F47" w:rsidRPr="00C251E7" w:rsidTr="00420F47">
        <w:tblPrEx>
          <w:tblCellMar>
            <w:top w:w="0" w:type="dxa"/>
            <w:bottom w:w="0" w:type="dxa"/>
          </w:tblCellMar>
        </w:tblPrEx>
        <w:trPr>
          <w:tblHeader/>
        </w:trPr>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lastRenderedPageBreak/>
              <w:t>Mantıksal Tip</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XSD Karşılığı</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Excel Hücre Tipi</w:t>
            </w:r>
          </w:p>
        </w:tc>
        <w:tc>
          <w:tcPr>
            <w:tcW w:w="1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number_format</w:t>
            </w:r>
          </w:p>
        </w:tc>
        <w:tc>
          <w:tcPr>
            <w:tcW w:w="2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Örnek Hücre Değeri</w:t>
            </w:r>
          </w:p>
        </w:tc>
      </w:tr>
      <w:tr w:rsidR="00420F47" w:rsidRPr="00C251E7" w:rsidTr="00420F47">
        <w:tblPrEx>
          <w:tblCellMar>
            <w:top w:w="0" w:type="dxa"/>
            <w:bottom w:w="0" w:type="dxa"/>
          </w:tblCellMar>
        </w:tblPrEx>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KİMLİK (VKN/TCKN)</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xsd:string</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str (inline/shared string)</w:t>
            </w:r>
          </w:p>
        </w:tc>
        <w:tc>
          <w:tcPr>
            <w:tcW w:w="1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w:t>
            </w:r>
          </w:p>
        </w:tc>
        <w:tc>
          <w:tcPr>
            <w:tcW w:w="2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0123456789</w:t>
            </w:r>
          </w:p>
        </w:tc>
      </w:tr>
      <w:tr w:rsidR="00420F47" w:rsidRPr="00C251E7" w:rsidTr="00420F47">
        <w:tblPrEx>
          <w:tblCellMar>
            <w:top w:w="0" w:type="dxa"/>
            <w:bottom w:w="0" w:type="dxa"/>
          </w:tblCellMar>
        </w:tblPrEx>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BELGE NUMARASI</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xsd:string</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str</w:t>
            </w:r>
          </w:p>
        </w:tc>
        <w:tc>
          <w:tcPr>
            <w:tcW w:w="1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w:t>
            </w:r>
          </w:p>
        </w:tc>
        <w:tc>
          <w:tcPr>
            <w:tcW w:w="2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ABC2024000000001</w:t>
            </w:r>
          </w:p>
        </w:tc>
      </w:tr>
      <w:tr w:rsidR="00420F47" w:rsidRPr="00C251E7" w:rsidTr="00420F47">
        <w:tblPrEx>
          <w:tblCellMar>
            <w:top w:w="0" w:type="dxa"/>
            <w:bottom w:w="0" w:type="dxa"/>
          </w:tblCellMar>
        </w:tblPrEx>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TARİH</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xsd:date</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str (ISO 8601)</w:t>
            </w:r>
          </w:p>
        </w:tc>
        <w:tc>
          <w:tcPr>
            <w:tcW w:w="1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w:t>
            </w:r>
          </w:p>
        </w:tc>
        <w:tc>
          <w:tcPr>
            <w:tcW w:w="2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2024-03-05</w:t>
            </w:r>
          </w:p>
        </w:tc>
      </w:tr>
      <w:tr w:rsidR="00420F47" w:rsidRPr="00C251E7" w:rsidTr="00420F47">
        <w:tblPrEx>
          <w:tblCellMar>
            <w:top w:w="0" w:type="dxa"/>
            <w:bottom w:w="0" w:type="dxa"/>
          </w:tblCellMar>
        </w:tblPrEx>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TUTAR</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xsd:decimal</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n (double)</w:t>
            </w:r>
          </w:p>
        </w:tc>
        <w:tc>
          <w:tcPr>
            <w:tcW w:w="1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0.00</w:t>
            </w:r>
          </w:p>
        </w:tc>
        <w:tc>
          <w:tcPr>
            <w:tcW w:w="2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1250.5</w:t>
            </w:r>
          </w:p>
        </w:tc>
      </w:tr>
      <w:tr w:rsidR="00420F47" w:rsidRPr="00C251E7" w:rsidTr="00420F47">
        <w:tblPrEx>
          <w:tblCellMar>
            <w:top w:w="0" w:type="dxa"/>
            <w:bottom w:w="0" w:type="dxa"/>
          </w:tblCellMar>
        </w:tblPrEx>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TAMSAYI</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xsd:integer</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n (double)</w:t>
            </w:r>
          </w:p>
        </w:tc>
        <w:tc>
          <w:tcPr>
            <w:tcW w:w="1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0</w:t>
            </w:r>
          </w:p>
        </w:tc>
        <w:tc>
          <w:tcPr>
            <w:tcW w:w="2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417</w:t>
            </w:r>
          </w:p>
        </w:tc>
      </w:tr>
      <w:tr w:rsidR="00420F47" w:rsidRPr="00C251E7" w:rsidTr="00420F47">
        <w:tblPrEx>
          <w:tblCellMar>
            <w:top w:w="0" w:type="dxa"/>
            <w:bottom w:w="0" w:type="dxa"/>
          </w:tblCellMar>
        </w:tblPrEx>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METİN</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xsd:string</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str</w:t>
            </w:r>
          </w:p>
        </w:tc>
        <w:tc>
          <w:tcPr>
            <w:tcW w:w="1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w:t>
            </w:r>
          </w:p>
        </w:tc>
        <w:tc>
          <w:tcPr>
            <w:tcW w:w="2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Alüminyum profil</w:t>
            </w:r>
          </w:p>
        </w:tc>
      </w:tr>
      <w:tr w:rsidR="00420F47" w:rsidRPr="00C251E7" w:rsidTr="00420F47">
        <w:tblPrEx>
          <w:tblCellMar>
            <w:top w:w="0" w:type="dxa"/>
            <w:bottom w:w="0" w:type="dxa"/>
          </w:tblCellMar>
        </w:tblPrEx>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LİSTE</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str + dataValidation</w:t>
            </w:r>
          </w:p>
        </w:tc>
        <w:tc>
          <w:tcPr>
            <w:tcW w:w="1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w:t>
            </w:r>
          </w:p>
        </w:tc>
        <w:tc>
          <w:tcPr>
            <w:tcW w:w="22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Evet</w:t>
            </w:r>
          </w:p>
        </w:tc>
      </w:tr>
    </w:tbl>
    <w:p w:rsidR="001C0428" w:rsidRPr="00C251E7" w:rsidRDefault="001C0428" w:rsidP="00420F47">
      <w:pPr>
        <w:spacing w:after="140"/>
        <w:jc w:val="both"/>
        <w:rPr>
          <w:rFonts w:ascii="Times New Roman" w:hAnsi="Times New Roman" w:cs="Times New Roman"/>
        </w:rPr>
      </w:pPr>
    </w:p>
    <w:p w:rsidR="001C0428" w:rsidRPr="00C251E7" w:rsidRDefault="00420F47" w:rsidP="00420F47">
      <w:pPr>
        <w:keepNext/>
        <w:pBdr>
          <w:top w:val="single" w:sz="4" w:space="0" w:color="DEE2E6"/>
          <w:left w:val="single" w:sz="24" w:space="0" w:color="0F265C"/>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t>openpyxl ile uygulama</w:t>
      </w:r>
    </w:p>
    <w:p w:rsidR="001C0428" w:rsidRPr="00C251E7" w:rsidRDefault="00420F47" w:rsidP="00420F47">
      <w:pPr>
        <w:pBdr>
          <w:left w:val="single" w:sz="24" w:space="0" w:color="0F265C"/>
          <w:right w:val="single" w:sz="4" w:space="0" w:color="DEE2E6"/>
        </w:pBdr>
        <w:spacing w:after="60"/>
        <w:jc w:val="both"/>
        <w:rPr>
          <w:rFonts w:ascii="Times New Roman" w:hAnsi="Times New Roman" w:cs="Times New Roman"/>
        </w:rPr>
      </w:pPr>
      <w:r w:rsidRPr="00C251E7">
        <w:rPr>
          <w:rFonts w:ascii="Times New Roman" w:eastAsia="Consolas" w:hAnsi="Times New Roman" w:cs="Times New Roman"/>
          <w:sz w:val="18"/>
          <w:szCs w:val="18"/>
        </w:rPr>
        <w:t>cell.value = '0123456789'; cell.number_format = '@'</w:t>
      </w:r>
    </w:p>
    <w:p w:rsidR="001C0428" w:rsidRPr="00C251E7" w:rsidRDefault="00420F47" w:rsidP="00420F47">
      <w:pPr>
        <w:pBdr>
          <w:left w:val="single" w:sz="24" w:space="0" w:color="0F265C"/>
          <w:right w:val="single" w:sz="4" w:space="0" w:color="DEE2E6"/>
        </w:pBdr>
        <w:spacing w:after="60"/>
        <w:jc w:val="both"/>
        <w:rPr>
          <w:rFonts w:ascii="Times New Roman" w:hAnsi="Times New Roman" w:cs="Times New Roman"/>
        </w:rPr>
      </w:pPr>
      <w:r w:rsidRPr="00C251E7">
        <w:rPr>
          <w:rFonts w:ascii="Times New Roman" w:eastAsia="Consolas" w:hAnsi="Times New Roman" w:cs="Times New Roman"/>
          <w:sz w:val="18"/>
          <w:szCs w:val="18"/>
        </w:rPr>
        <w:t>cell.value = float(Decimal('1250.50')); cell.number_format = '0.00'</w:t>
      </w:r>
    </w:p>
    <w:p w:rsidR="001C0428" w:rsidRPr="00C251E7" w:rsidRDefault="00420F47" w:rsidP="00420F47">
      <w:pPr>
        <w:pBdr>
          <w:left w:val="single" w:sz="24" w:space="0" w:color="0F265C"/>
          <w:bottom w:val="single" w:sz="4" w:space="0" w:color="DEE2E6"/>
          <w:right w:val="single" w:sz="4" w:space="0" w:color="DEE2E6"/>
        </w:pBdr>
        <w:jc w:val="both"/>
        <w:rPr>
          <w:rFonts w:ascii="Times New Roman" w:hAnsi="Times New Roman" w:cs="Times New Roman"/>
        </w:rPr>
      </w:pPr>
      <w:r w:rsidRPr="00C251E7">
        <w:rPr>
          <w:rFonts w:ascii="Times New Roman" w:hAnsi="Times New Roman" w:cs="Times New Roman"/>
        </w:rPr>
        <w:t xml:space="preserve">Yalnızca </w:t>
      </w:r>
      <w:r w:rsidRPr="00C251E7">
        <w:rPr>
          <w:rFonts w:ascii="Times New Roman" w:eastAsia="Consolas" w:hAnsi="Times New Roman" w:cs="Times New Roman"/>
          <w:sz w:val="18"/>
          <w:szCs w:val="18"/>
        </w:rPr>
        <w:t>number_format='@'</w:t>
      </w:r>
      <w:r w:rsidRPr="00C251E7">
        <w:rPr>
          <w:rFonts w:ascii="Times New Roman" w:hAnsi="Times New Roman" w:cs="Times New Roman"/>
        </w:rPr>
        <w:t xml:space="preserve"> ayarlamak yetmez; değer de </w:t>
      </w:r>
      <w:r w:rsidRPr="00C251E7">
        <w:rPr>
          <w:rFonts w:ascii="Times New Roman" w:hAnsi="Times New Roman" w:cs="Times New Roman"/>
          <w:b/>
          <w:bCs/>
        </w:rPr>
        <w:t>str</w:t>
      </w:r>
      <w:r w:rsidRPr="00C251E7">
        <w:rPr>
          <w:rFonts w:ascii="Times New Roman" w:hAnsi="Times New Roman" w:cs="Times New Roman"/>
        </w:rPr>
        <w:t xml:space="preserve"> tipinde yazılmalıdır. Sayısal bir değere Metin biçimi uygulamak dosyanın içinde hücreyi hâlâ sayı olarak bırakır ve okuyucu taraf baştaki sıfırı göremez.</w:t>
      </w:r>
    </w:p>
    <w:p w:rsidR="001C0428" w:rsidRPr="00C251E7" w:rsidRDefault="001C0428" w:rsidP="00420F47">
      <w:pPr>
        <w:spacing w:after="150"/>
        <w:jc w:val="both"/>
        <w:rPr>
          <w:rFonts w:ascii="Times New Roman" w:hAnsi="Times New Roman" w:cs="Times New Roman"/>
        </w:rPr>
      </w:pPr>
    </w:p>
    <w:p w:rsidR="001C0428" w:rsidRPr="00C251E7" w:rsidRDefault="001C0428" w:rsidP="00420F47">
      <w:pPr>
        <w:spacing w:after="200"/>
        <w:jc w:val="both"/>
        <w:rPr>
          <w:rFonts w:ascii="Times New Roman" w:hAnsi="Times New Roman" w:cs="Times New Roman"/>
        </w:rPr>
      </w:pP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36" w:name="_Toc236140268"/>
      <w:r w:rsidRPr="00C251E7">
        <w:rPr>
          <w:rFonts w:ascii="Times New Roman" w:hAnsi="Times New Roman" w:cs="Times New Roman"/>
          <w:color w:val="auto"/>
        </w:rPr>
        <w:t>12. ALAN EŞLEME TABLOLARI</w:t>
      </w:r>
      <w:bookmarkEnd w:id="36"/>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 xml:space="preserve">Aşağıdaki tablolarda XPath ifadeleri, ilgili UBL-TR belgesinin kök elemanına göre bağıldır. Ad alanı önekleri: </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cbc = urn:oasis:names:specification:ubl:schema:xsd:CommonBasicComponents-2</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cac = urn:oasis:names:specification:ubl:schema:xsd:CommonAggregateComponents-2</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inv = urn:oasis:names:specification:ubl:schema:xsd:Invoice-2</w:t>
      </w:r>
    </w:p>
    <w:p w:rsidR="001C0428" w:rsidRPr="00C251E7" w:rsidRDefault="00420F47" w:rsidP="00420F47">
      <w:pPr>
        <w:pBdr>
          <w:left w:val="single" w:sz="12" w:space="0" w:color="0F265C"/>
        </w:pBdr>
        <w:spacing w:after="140"/>
        <w:ind w:left="120"/>
        <w:jc w:val="both"/>
        <w:rPr>
          <w:rFonts w:ascii="Times New Roman" w:hAnsi="Times New Roman" w:cs="Times New Roman"/>
        </w:rPr>
      </w:pPr>
      <w:r w:rsidRPr="00C251E7">
        <w:rPr>
          <w:rFonts w:ascii="Times New Roman" w:eastAsia="Consolas" w:hAnsi="Times New Roman" w:cs="Times New Roman"/>
          <w:sz w:val="16"/>
          <w:szCs w:val="16"/>
        </w:rPr>
        <w:t>da  = urn:oasis:names:specification:ubl:schema:xsd:DespatchAdvice-2</w:t>
      </w:r>
    </w:p>
    <w:p w:rsidR="001C0428" w:rsidRPr="00C251E7" w:rsidRDefault="00420F47" w:rsidP="00420F47">
      <w:pPr>
        <w:pStyle w:val="Balk2"/>
        <w:keepNext/>
        <w:spacing w:before="260" w:after="120"/>
        <w:jc w:val="both"/>
        <w:rPr>
          <w:rFonts w:ascii="Times New Roman" w:hAnsi="Times New Roman" w:cs="Times New Roman"/>
          <w:color w:val="auto"/>
        </w:rPr>
      </w:pPr>
      <w:bookmarkStart w:id="37" w:name="_Toc236140269"/>
      <w:r w:rsidRPr="00C251E7">
        <w:rPr>
          <w:rFonts w:ascii="Times New Roman" w:hAnsi="Times New Roman" w:cs="Times New Roman"/>
          <w:color w:val="auto"/>
        </w:rPr>
        <w:t>12.1  S2 — Alış Faturaları Listesi  (Soru 2)</w:t>
      </w:r>
      <w:bookmarkEnd w:id="37"/>
    </w:p>
    <w:p w:rsidR="001C0428" w:rsidRPr="00C251E7" w:rsidRDefault="00420F47" w:rsidP="00420F47">
      <w:pPr>
        <w:spacing w:after="100" w:line="276" w:lineRule="auto"/>
        <w:jc w:val="both"/>
        <w:rPr>
          <w:rFonts w:ascii="Times New Roman" w:hAnsi="Times New Roman" w:cs="Times New Roman"/>
        </w:rPr>
      </w:pPr>
      <w:r w:rsidRPr="00C251E7">
        <w:rPr>
          <w:rFonts w:ascii="Times New Roman" w:hAnsi="Times New Roman" w:cs="Times New Roman"/>
          <w:b/>
          <w:bCs/>
        </w:rPr>
        <w:t xml:space="preserve">Kaynak: </w:t>
      </w:r>
      <w:r w:rsidRPr="00C251E7">
        <w:rPr>
          <w:rFonts w:ascii="Times New Roman" w:hAnsi="Times New Roman" w:cs="Times New Roman"/>
        </w:rPr>
        <w:t xml:space="preserve">e-Fatura (UBL-TR Invoice) + e-Defter (XBRL GL Yevmiye)   ·   </w:t>
      </w:r>
      <w:r w:rsidRPr="00C251E7">
        <w:rPr>
          <w:rFonts w:ascii="Times New Roman" w:hAnsi="Times New Roman" w:cs="Times New Roman"/>
          <w:b/>
          <w:bCs/>
        </w:rPr>
        <w:t xml:space="preserve">Dosya: </w:t>
      </w:r>
      <w:r w:rsidRPr="00C251E7">
        <w:rPr>
          <w:rFonts w:ascii="Times New Roman" w:hAnsi="Times New Roman" w:cs="Times New Roman"/>
        </w:rPr>
        <w:t>2. Soru Excel Şablonu.xlsx</w:t>
      </w:r>
    </w:p>
    <w:tbl>
      <w:tblPr>
        <w:tblW w:w="9634"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292"/>
        <w:gridCol w:w="716"/>
        <w:gridCol w:w="450"/>
        <w:gridCol w:w="538"/>
        <w:gridCol w:w="6393"/>
        <w:gridCol w:w="1245"/>
      </w:tblGrid>
      <w:tr w:rsidR="00420F47" w:rsidRPr="00C251E7" w:rsidTr="00C251E7">
        <w:tblPrEx>
          <w:tblCellMar>
            <w:top w:w="0" w:type="dxa"/>
            <w:bottom w:w="0" w:type="dxa"/>
          </w:tblCellMar>
        </w:tblPrEx>
        <w:trPr>
          <w:tblHeader/>
        </w:trPr>
        <w:tc>
          <w:tcPr>
            <w:tcW w:w="29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b/>
                <w:bCs/>
                <w:sz w:val="10"/>
                <w:szCs w:val="17"/>
              </w:rPr>
              <w:t>#</w:t>
            </w:r>
          </w:p>
        </w:tc>
        <w:tc>
          <w:tcPr>
            <w:tcW w:w="716"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b/>
                <w:bCs/>
                <w:sz w:val="10"/>
                <w:szCs w:val="17"/>
              </w:rPr>
              <w:t>Kolon Adı (birebir)</w:t>
            </w:r>
          </w:p>
        </w:tc>
        <w:tc>
          <w:tcPr>
            <w:tcW w:w="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b/>
                <w:bCs/>
                <w:sz w:val="10"/>
                <w:szCs w:val="17"/>
              </w:rPr>
              <w:t>Tip / Biçim</w:t>
            </w:r>
          </w:p>
        </w:tc>
        <w:tc>
          <w:tcPr>
            <w:tcW w:w="538"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b/>
                <w:bCs/>
                <w:sz w:val="10"/>
                <w:szCs w:val="17"/>
              </w:rPr>
              <w:t>Zor.</w:t>
            </w:r>
          </w:p>
        </w:tc>
        <w:tc>
          <w:tcPr>
            <w:tcW w:w="63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b/>
                <w:bCs/>
                <w:sz w:val="10"/>
                <w:szCs w:val="17"/>
              </w:rPr>
              <w:t>XML Kaynağı (XPath)</w:t>
            </w:r>
          </w:p>
        </w:tc>
        <w:tc>
          <w:tcPr>
            <w:tcW w:w="1245"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b/>
                <w:bCs/>
                <w:sz w:val="10"/>
                <w:szCs w:val="17"/>
              </w:rPr>
              <w:t>Kural</w:t>
            </w:r>
          </w:p>
        </w:tc>
      </w:tr>
      <w:tr w:rsidR="00420F47" w:rsidRPr="00C251E7" w:rsidTr="00C251E7">
        <w:tblPrEx>
          <w:tblCellMar>
            <w:top w:w="0" w:type="dxa"/>
            <w:bottom w:w="0" w:type="dxa"/>
          </w:tblCellMar>
        </w:tblPrEx>
        <w:tc>
          <w:tcPr>
            <w:tcW w:w="29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1</w:t>
            </w:r>
          </w:p>
        </w:tc>
        <w:tc>
          <w:tcPr>
            <w:tcW w:w="716"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Fatura Düzenleyen VKN</w:t>
            </w:r>
          </w:p>
        </w:tc>
        <w:tc>
          <w:tcPr>
            <w:tcW w:w="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 @</w:t>
            </w:r>
          </w:p>
        </w:tc>
        <w:tc>
          <w:tcPr>
            <w:tcW w:w="538"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63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Invoice/cac:AccountingSupplierParty/cac:Party/cac:PartyIdentification/cbc:ID[@schemeID='VKN']</w:t>
            </w:r>
          </w:p>
        </w:tc>
        <w:tc>
          <w:tcPr>
            <w:tcW w:w="1245"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10 hane. Gerçek kişi satıcıda schemeID='TCKN' ve 11 hane olur; kolona yine bu değer yazılır.</w:t>
            </w:r>
          </w:p>
        </w:tc>
      </w:tr>
      <w:tr w:rsidR="00420F47" w:rsidRPr="00C251E7" w:rsidTr="00C251E7">
        <w:tblPrEx>
          <w:tblCellMar>
            <w:top w:w="0" w:type="dxa"/>
            <w:bottom w:w="0" w:type="dxa"/>
          </w:tblCellMar>
        </w:tblPrEx>
        <w:tc>
          <w:tcPr>
            <w:tcW w:w="29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2</w:t>
            </w:r>
          </w:p>
        </w:tc>
        <w:tc>
          <w:tcPr>
            <w:tcW w:w="716"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Fatura Düzenleyen Unvan</w:t>
            </w:r>
          </w:p>
        </w:tc>
        <w:tc>
          <w:tcPr>
            <w:tcW w:w="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 @</w:t>
            </w:r>
          </w:p>
        </w:tc>
        <w:tc>
          <w:tcPr>
            <w:tcW w:w="538"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63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Invoice/cac:AccountingSupplierParty/cac:Party/cac:PartyName/cbc:Name</w:t>
            </w:r>
          </w:p>
        </w:tc>
        <w:tc>
          <w:tcPr>
            <w:tcW w:w="1245"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Yoksa cac:Person/cbc:FirstName + ' ' + cbc:FamilyName kullanılır. Kısaltma yapılmaz.</w:t>
            </w:r>
          </w:p>
        </w:tc>
      </w:tr>
      <w:tr w:rsidR="00420F47" w:rsidRPr="00C251E7" w:rsidTr="00C251E7">
        <w:tblPrEx>
          <w:tblCellMar>
            <w:top w:w="0" w:type="dxa"/>
            <w:bottom w:w="0" w:type="dxa"/>
          </w:tblCellMar>
        </w:tblPrEx>
        <w:tc>
          <w:tcPr>
            <w:tcW w:w="29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3</w:t>
            </w:r>
          </w:p>
        </w:tc>
        <w:tc>
          <w:tcPr>
            <w:tcW w:w="716"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Fatura Tarihi</w:t>
            </w:r>
          </w:p>
        </w:tc>
        <w:tc>
          <w:tcPr>
            <w:tcW w:w="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(ISO) / @</w:t>
            </w:r>
          </w:p>
        </w:tc>
        <w:tc>
          <w:tcPr>
            <w:tcW w:w="538"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63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Invoice/cbc:IssueDate</w:t>
            </w:r>
          </w:p>
        </w:tc>
        <w:tc>
          <w:tcPr>
            <w:tcW w:w="1245"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XML'deki değer birebir kopyalanır (xsd:date, YYYY-AA-GG).</w:t>
            </w:r>
          </w:p>
        </w:tc>
      </w:tr>
      <w:tr w:rsidR="00420F47" w:rsidRPr="00C251E7" w:rsidTr="00C251E7">
        <w:tblPrEx>
          <w:tblCellMar>
            <w:top w:w="0" w:type="dxa"/>
            <w:bottom w:w="0" w:type="dxa"/>
          </w:tblCellMar>
        </w:tblPrEx>
        <w:tc>
          <w:tcPr>
            <w:tcW w:w="29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4</w:t>
            </w:r>
          </w:p>
        </w:tc>
        <w:tc>
          <w:tcPr>
            <w:tcW w:w="716"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Fatura Numarası</w:t>
            </w:r>
          </w:p>
        </w:tc>
        <w:tc>
          <w:tcPr>
            <w:tcW w:w="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 @</w:t>
            </w:r>
          </w:p>
        </w:tc>
        <w:tc>
          <w:tcPr>
            <w:tcW w:w="538"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63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Invoice/cbc:ID</w:t>
            </w:r>
          </w:p>
        </w:tc>
        <w:tc>
          <w:tcPr>
            <w:tcW w:w="1245"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16 karakter: 3 alfanumerik birim kod + 13 hane müteselsil no (ilk 4 hane yıl).</w:t>
            </w:r>
          </w:p>
        </w:tc>
      </w:tr>
      <w:tr w:rsidR="00420F47" w:rsidRPr="00C251E7" w:rsidTr="00C251E7">
        <w:tblPrEx>
          <w:tblCellMar>
            <w:top w:w="0" w:type="dxa"/>
            <w:bottom w:w="0" w:type="dxa"/>
          </w:tblCellMar>
        </w:tblPrEx>
        <w:tc>
          <w:tcPr>
            <w:tcW w:w="29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5</w:t>
            </w:r>
          </w:p>
        </w:tc>
        <w:tc>
          <w:tcPr>
            <w:tcW w:w="716"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KDV hariç Fatura Tutarı</w:t>
            </w:r>
          </w:p>
        </w:tc>
        <w:tc>
          <w:tcPr>
            <w:tcW w:w="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Sayı / 0.00</w:t>
            </w:r>
          </w:p>
        </w:tc>
        <w:tc>
          <w:tcPr>
            <w:tcW w:w="538"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63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Invoice/cac:LegalMonetaryTotal/cbc:TaxExclusiveAmount</w:t>
            </w:r>
          </w:p>
        </w:tc>
        <w:tc>
          <w:tcPr>
            <w:tcW w:w="1245"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LineExtensionAmount DEĞİL. TaxExclusiveAmount iskonto/artırım sonrası matrahtır.</w:t>
            </w:r>
          </w:p>
        </w:tc>
      </w:tr>
      <w:tr w:rsidR="00420F47" w:rsidRPr="00C251E7" w:rsidTr="00C251E7">
        <w:tblPrEx>
          <w:tblCellMar>
            <w:top w:w="0" w:type="dxa"/>
            <w:bottom w:w="0" w:type="dxa"/>
          </w:tblCellMar>
        </w:tblPrEx>
        <w:tc>
          <w:tcPr>
            <w:tcW w:w="29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6</w:t>
            </w:r>
          </w:p>
        </w:tc>
        <w:tc>
          <w:tcPr>
            <w:tcW w:w="716"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KDV Tutarı</w:t>
            </w:r>
          </w:p>
        </w:tc>
        <w:tc>
          <w:tcPr>
            <w:tcW w:w="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Sayı / 0.00</w:t>
            </w:r>
          </w:p>
        </w:tc>
        <w:tc>
          <w:tcPr>
            <w:tcW w:w="538"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63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SUM(Invoice/cac:TaxTotal/cac:TaxSubtotal[cac:TaxCategory/cac:TaxScheme/cbc:TaxTypeCode='0015']/cbc:TaxAmount)</w:t>
            </w:r>
          </w:p>
        </w:tc>
        <w:tc>
          <w:tcPr>
            <w:tcW w:w="1245"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Yalnızca 0015 (KDV) kodlu alt toplamlar. ÖTV/ÖİV vb. hariç. Tevkifatlı faturada WithholdingTaxTotal ayrı raporlanır.</w:t>
            </w:r>
          </w:p>
        </w:tc>
      </w:tr>
      <w:tr w:rsidR="00420F47" w:rsidRPr="00C251E7" w:rsidTr="00C251E7">
        <w:tblPrEx>
          <w:tblCellMar>
            <w:top w:w="0" w:type="dxa"/>
            <w:bottom w:w="0" w:type="dxa"/>
          </w:tblCellMar>
        </w:tblPrEx>
        <w:tc>
          <w:tcPr>
            <w:tcW w:w="29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7</w:t>
            </w:r>
          </w:p>
        </w:tc>
        <w:tc>
          <w:tcPr>
            <w:tcW w:w="716"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Mal/Hizmet Açıklaması</w:t>
            </w:r>
          </w:p>
        </w:tc>
        <w:tc>
          <w:tcPr>
            <w:tcW w:w="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 @</w:t>
            </w:r>
          </w:p>
        </w:tc>
        <w:tc>
          <w:tcPr>
            <w:tcW w:w="538"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63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Invoice/cac:InvoiceLine/cac:Item/cbc:Name</w:t>
            </w:r>
          </w:p>
        </w:tc>
        <w:tc>
          <w:tcPr>
            <w:tcW w:w="1245"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Çok kalemli faturada kalem adları '; ' ile birleştirilir; 500 karakteri aşarsa kırpılır.</w:t>
            </w:r>
          </w:p>
        </w:tc>
      </w:tr>
      <w:tr w:rsidR="00420F47" w:rsidRPr="00C251E7" w:rsidTr="00C251E7">
        <w:tblPrEx>
          <w:tblCellMar>
            <w:top w:w="0" w:type="dxa"/>
            <w:bottom w:w="0" w:type="dxa"/>
          </w:tblCellMar>
        </w:tblPrEx>
        <w:tc>
          <w:tcPr>
            <w:tcW w:w="29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8</w:t>
            </w:r>
          </w:p>
        </w:tc>
        <w:tc>
          <w:tcPr>
            <w:tcW w:w="716"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Yevmiye Numarası - Tarih</w:t>
            </w:r>
          </w:p>
        </w:tc>
        <w:tc>
          <w:tcPr>
            <w:tcW w:w="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 @</w:t>
            </w:r>
          </w:p>
        </w:tc>
        <w:tc>
          <w:tcPr>
            <w:tcW w:w="538"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63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gl-cor:entryHeader/gl-cor:entryNumberCounter + ' - ' + gl-cor:entryDetail/gl-cor:postingDate</w:t>
            </w:r>
          </w:p>
        </w:tc>
        <w:tc>
          <w:tcPr>
            <w:tcW w:w="1245"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ÖNERİ: iki ayrı kolona ('Yevmiye Madde No' TAMSAYI, 'Yevmiye Tarihi' TARIH) bölünmeli.</w:t>
            </w:r>
          </w:p>
        </w:tc>
      </w:tr>
      <w:tr w:rsidR="00420F47" w:rsidRPr="00C251E7" w:rsidTr="00C251E7">
        <w:tblPrEx>
          <w:tblCellMar>
            <w:top w:w="0" w:type="dxa"/>
            <w:bottom w:w="0" w:type="dxa"/>
          </w:tblCellMar>
        </w:tblPrEx>
        <w:tc>
          <w:tcPr>
            <w:tcW w:w="29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9</w:t>
            </w:r>
          </w:p>
        </w:tc>
        <w:tc>
          <w:tcPr>
            <w:tcW w:w="716"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Kullanılan Hesap Kodları</w:t>
            </w:r>
          </w:p>
        </w:tc>
        <w:tc>
          <w:tcPr>
            <w:tcW w:w="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 @</w:t>
            </w:r>
          </w:p>
        </w:tc>
        <w:tc>
          <w:tcPr>
            <w:tcW w:w="538"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63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gl-cor:entryDetail/gl-cor:account/gl-cor:accountMainID (+ gl-cor:accountSubID)</w:t>
            </w:r>
          </w:p>
        </w:tc>
        <w:tc>
          <w:tcPr>
            <w:tcW w:w="1245"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Aynı fatura için birden çok hesap varsa '; ' ile birleştirilir. Kod metin olarak yazılır (örn. 320.01).</w:t>
            </w:r>
          </w:p>
        </w:tc>
      </w:tr>
      <w:tr w:rsidR="00420F47" w:rsidRPr="00C251E7" w:rsidTr="00C251E7">
        <w:tblPrEx>
          <w:tblCellMar>
            <w:top w:w="0" w:type="dxa"/>
            <w:bottom w:w="0" w:type="dxa"/>
          </w:tblCellMar>
        </w:tblPrEx>
        <w:tc>
          <w:tcPr>
            <w:tcW w:w="29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lastRenderedPageBreak/>
              <w:t>10</w:t>
            </w:r>
          </w:p>
        </w:tc>
        <w:tc>
          <w:tcPr>
            <w:tcW w:w="716"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Fatura Beyanlara</w:t>
            </w:r>
            <w:bookmarkStart w:id="38" w:name="_GoBack"/>
            <w:bookmarkEnd w:id="38"/>
            <w:r w:rsidRPr="00C251E7">
              <w:rPr>
                <w:rFonts w:ascii="Times New Roman" w:hAnsi="Times New Roman" w:cs="Times New Roman"/>
                <w:sz w:val="10"/>
                <w:szCs w:val="14"/>
              </w:rPr>
              <w:t xml:space="preserve"> Yansıtıldı mı? (Evet/Hayır)</w:t>
            </w:r>
          </w:p>
        </w:tc>
        <w:tc>
          <w:tcPr>
            <w:tcW w:w="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(liste) / @</w:t>
            </w:r>
          </w:p>
        </w:tc>
        <w:tc>
          <w:tcPr>
            <w:tcW w:w="538"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63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 (beyan bilgisi; XML kaynağı yok)</w:t>
            </w:r>
          </w:p>
        </w:tc>
        <w:tc>
          <w:tcPr>
            <w:tcW w:w="1245"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İzin verilen değerler: Evet | Hayır</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39" w:name="_Toc236140270"/>
      <w:r w:rsidRPr="00C251E7">
        <w:rPr>
          <w:rFonts w:ascii="Times New Roman" w:hAnsi="Times New Roman" w:cs="Times New Roman"/>
          <w:color w:val="auto"/>
        </w:rPr>
        <w:t>12.2  S3 — İade Edilen Faturalar Listesi  (Soru 3)</w:t>
      </w:r>
      <w:bookmarkEnd w:id="39"/>
    </w:p>
    <w:p w:rsidR="001C0428" w:rsidRPr="00C251E7" w:rsidRDefault="00420F47" w:rsidP="00420F47">
      <w:pPr>
        <w:spacing w:after="100" w:line="276" w:lineRule="auto"/>
        <w:jc w:val="both"/>
        <w:rPr>
          <w:rFonts w:ascii="Times New Roman" w:hAnsi="Times New Roman" w:cs="Times New Roman"/>
        </w:rPr>
      </w:pPr>
      <w:r w:rsidRPr="00C251E7">
        <w:rPr>
          <w:rFonts w:ascii="Times New Roman" w:hAnsi="Times New Roman" w:cs="Times New Roman"/>
          <w:b/>
          <w:bCs/>
        </w:rPr>
        <w:t xml:space="preserve">Kaynak: </w:t>
      </w:r>
      <w:r w:rsidRPr="00C251E7">
        <w:rPr>
          <w:rFonts w:ascii="Times New Roman" w:hAnsi="Times New Roman" w:cs="Times New Roman"/>
        </w:rPr>
        <w:t xml:space="preserve">e-Fatura (UBL-TR Invoice)   ·   </w:t>
      </w:r>
      <w:r w:rsidRPr="00C251E7">
        <w:rPr>
          <w:rFonts w:ascii="Times New Roman" w:hAnsi="Times New Roman" w:cs="Times New Roman"/>
          <w:b/>
          <w:bCs/>
        </w:rPr>
        <w:t xml:space="preserve">Dosya: </w:t>
      </w:r>
      <w:r w:rsidRPr="00C251E7">
        <w:rPr>
          <w:rFonts w:ascii="Times New Roman" w:hAnsi="Times New Roman" w:cs="Times New Roman"/>
        </w:rPr>
        <w:t>3. Soru Excel Şablonu.xlsx</w:t>
      </w:r>
    </w:p>
    <w:tbl>
      <w:tblPr>
        <w:tblW w:w="100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271"/>
        <w:gridCol w:w="854"/>
        <w:gridCol w:w="586"/>
        <w:gridCol w:w="3440"/>
        <w:gridCol w:w="3849"/>
        <w:gridCol w:w="1060"/>
      </w:tblGrid>
      <w:tr w:rsidR="00420F47" w:rsidRPr="00C251E7" w:rsidTr="00420F47">
        <w:tblPrEx>
          <w:tblCellMar>
            <w:top w:w="0" w:type="dxa"/>
            <w:bottom w:w="0" w:type="dxa"/>
          </w:tblCellMar>
        </w:tblPrEx>
        <w:trPr>
          <w:tblHeader/>
        </w:trPr>
        <w:tc>
          <w:tcPr>
            <w:tcW w:w="28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b/>
                <w:bCs/>
                <w:sz w:val="10"/>
                <w:szCs w:val="10"/>
              </w:rPr>
              <w:t>#</w:t>
            </w:r>
          </w:p>
        </w:tc>
        <w:tc>
          <w:tcPr>
            <w:tcW w:w="90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b/>
                <w:bCs/>
                <w:sz w:val="10"/>
                <w:szCs w:val="10"/>
              </w:rPr>
              <w:t>Kolon Adı (birebir)</w:t>
            </w:r>
          </w:p>
        </w:tc>
        <w:tc>
          <w:tcPr>
            <w:tcW w:w="62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b/>
                <w:bCs/>
                <w:sz w:val="10"/>
                <w:szCs w:val="10"/>
              </w:rPr>
              <w:t>Tip / Biçim</w:t>
            </w:r>
          </w:p>
        </w:tc>
        <w:tc>
          <w:tcPr>
            <w:tcW w:w="414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b/>
                <w:bCs/>
                <w:sz w:val="10"/>
                <w:szCs w:val="10"/>
              </w:rPr>
              <w:t>Zor.</w:t>
            </w:r>
          </w:p>
        </w:tc>
        <w:tc>
          <w:tcPr>
            <w:tcW w:w="293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b/>
                <w:bCs/>
                <w:sz w:val="10"/>
                <w:szCs w:val="10"/>
              </w:rPr>
              <w:t>XML Kaynağı (XPath)</w:t>
            </w:r>
          </w:p>
        </w:tc>
        <w:tc>
          <w:tcPr>
            <w:tcW w:w="11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b/>
                <w:bCs/>
                <w:sz w:val="10"/>
                <w:szCs w:val="10"/>
              </w:rPr>
              <w:t>Kural</w:t>
            </w:r>
          </w:p>
        </w:tc>
      </w:tr>
      <w:tr w:rsidR="00420F47" w:rsidRPr="00C251E7" w:rsidTr="00420F47">
        <w:tblPrEx>
          <w:tblCellMar>
            <w:top w:w="0" w:type="dxa"/>
            <w:bottom w:w="0" w:type="dxa"/>
          </w:tblCellMar>
        </w:tblPrEx>
        <w:tc>
          <w:tcPr>
            <w:tcW w:w="28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1</w:t>
            </w:r>
          </w:p>
        </w:tc>
        <w:tc>
          <w:tcPr>
            <w:tcW w:w="90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Fatura Düzenleyen VKN</w:t>
            </w:r>
          </w:p>
        </w:tc>
        <w:tc>
          <w:tcPr>
            <w:tcW w:w="62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Metin / @</w:t>
            </w:r>
          </w:p>
        </w:tc>
        <w:tc>
          <w:tcPr>
            <w:tcW w:w="414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Zorunlu</w:t>
            </w:r>
          </w:p>
        </w:tc>
        <w:tc>
          <w:tcPr>
            <w:tcW w:w="293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eastAsia="Consolas" w:hAnsi="Times New Roman" w:cs="Times New Roman"/>
                <w:sz w:val="10"/>
                <w:szCs w:val="10"/>
              </w:rPr>
              <w:t>Invoice/cac:AccountingSupplierParty/cac:Party/cac:PartyIdentification/cbc:ID</w:t>
            </w:r>
          </w:p>
        </w:tc>
        <w:tc>
          <w:tcPr>
            <w:tcW w:w="11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S2 ile aynı.</w:t>
            </w:r>
          </w:p>
        </w:tc>
      </w:tr>
      <w:tr w:rsidR="00420F47" w:rsidRPr="00C251E7" w:rsidTr="00420F47">
        <w:tblPrEx>
          <w:tblCellMar>
            <w:top w:w="0" w:type="dxa"/>
            <w:bottom w:w="0" w:type="dxa"/>
          </w:tblCellMar>
        </w:tblPrEx>
        <w:tc>
          <w:tcPr>
            <w:tcW w:w="28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2</w:t>
            </w:r>
          </w:p>
        </w:tc>
        <w:tc>
          <w:tcPr>
            <w:tcW w:w="90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Fatura Düzenleyen Unvan</w:t>
            </w:r>
          </w:p>
        </w:tc>
        <w:tc>
          <w:tcPr>
            <w:tcW w:w="62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Metin / @</w:t>
            </w:r>
          </w:p>
        </w:tc>
        <w:tc>
          <w:tcPr>
            <w:tcW w:w="414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Zorunlu</w:t>
            </w:r>
          </w:p>
        </w:tc>
        <w:tc>
          <w:tcPr>
            <w:tcW w:w="293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eastAsia="Consolas" w:hAnsi="Times New Roman" w:cs="Times New Roman"/>
                <w:sz w:val="10"/>
                <w:szCs w:val="10"/>
              </w:rPr>
              <w:t>Invoice/cac:AccountingSupplierParty/cac:Party/cac:PartyName/cbc:Name</w:t>
            </w:r>
          </w:p>
        </w:tc>
        <w:tc>
          <w:tcPr>
            <w:tcW w:w="11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S2 ile aynı.</w:t>
            </w:r>
          </w:p>
        </w:tc>
      </w:tr>
      <w:tr w:rsidR="00420F47" w:rsidRPr="00C251E7" w:rsidTr="00420F47">
        <w:tblPrEx>
          <w:tblCellMar>
            <w:top w:w="0" w:type="dxa"/>
            <w:bottom w:w="0" w:type="dxa"/>
          </w:tblCellMar>
        </w:tblPrEx>
        <w:tc>
          <w:tcPr>
            <w:tcW w:w="28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3</w:t>
            </w:r>
          </w:p>
        </w:tc>
        <w:tc>
          <w:tcPr>
            <w:tcW w:w="90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Fatura Tarihi</w:t>
            </w:r>
          </w:p>
        </w:tc>
        <w:tc>
          <w:tcPr>
            <w:tcW w:w="62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Metin (ISO) / @</w:t>
            </w:r>
          </w:p>
        </w:tc>
        <w:tc>
          <w:tcPr>
            <w:tcW w:w="414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Zorunlu</w:t>
            </w:r>
          </w:p>
        </w:tc>
        <w:tc>
          <w:tcPr>
            <w:tcW w:w="293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eastAsia="Consolas" w:hAnsi="Times New Roman" w:cs="Times New Roman"/>
                <w:sz w:val="10"/>
                <w:szCs w:val="10"/>
              </w:rPr>
              <w:t>Invoice/cbc:IssueDate</w:t>
            </w:r>
          </w:p>
        </w:tc>
        <w:tc>
          <w:tcPr>
            <w:tcW w:w="11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İadeye konu ASIL faturanın tarihi.</w:t>
            </w:r>
          </w:p>
        </w:tc>
      </w:tr>
      <w:tr w:rsidR="00420F47" w:rsidRPr="00C251E7" w:rsidTr="00420F47">
        <w:tblPrEx>
          <w:tblCellMar>
            <w:top w:w="0" w:type="dxa"/>
            <w:bottom w:w="0" w:type="dxa"/>
          </w:tblCellMar>
        </w:tblPrEx>
        <w:tc>
          <w:tcPr>
            <w:tcW w:w="28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4</w:t>
            </w:r>
          </w:p>
        </w:tc>
        <w:tc>
          <w:tcPr>
            <w:tcW w:w="90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Fatura Numarası</w:t>
            </w:r>
          </w:p>
        </w:tc>
        <w:tc>
          <w:tcPr>
            <w:tcW w:w="62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Metin / @</w:t>
            </w:r>
          </w:p>
        </w:tc>
        <w:tc>
          <w:tcPr>
            <w:tcW w:w="414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Zorunlu</w:t>
            </w:r>
          </w:p>
        </w:tc>
        <w:tc>
          <w:tcPr>
            <w:tcW w:w="293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eastAsia="Consolas" w:hAnsi="Times New Roman" w:cs="Times New Roman"/>
                <w:sz w:val="10"/>
                <w:szCs w:val="10"/>
              </w:rPr>
              <w:t>Invoice/cbc:ID</w:t>
            </w:r>
          </w:p>
        </w:tc>
        <w:tc>
          <w:tcPr>
            <w:tcW w:w="11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İadeye konu ASIL faturanın numarası. S2'de yer almalıdır.</w:t>
            </w:r>
          </w:p>
        </w:tc>
      </w:tr>
      <w:tr w:rsidR="00420F47" w:rsidRPr="00C251E7" w:rsidTr="00420F47">
        <w:tblPrEx>
          <w:tblCellMar>
            <w:top w:w="0" w:type="dxa"/>
            <w:bottom w:w="0" w:type="dxa"/>
          </w:tblCellMar>
        </w:tblPrEx>
        <w:tc>
          <w:tcPr>
            <w:tcW w:w="28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5</w:t>
            </w:r>
          </w:p>
        </w:tc>
        <w:tc>
          <w:tcPr>
            <w:tcW w:w="90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KDV hariç Fatura Tutarı</w:t>
            </w:r>
          </w:p>
        </w:tc>
        <w:tc>
          <w:tcPr>
            <w:tcW w:w="62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Sayı / 0.00</w:t>
            </w:r>
          </w:p>
        </w:tc>
        <w:tc>
          <w:tcPr>
            <w:tcW w:w="414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Zorunlu</w:t>
            </w:r>
          </w:p>
        </w:tc>
        <w:tc>
          <w:tcPr>
            <w:tcW w:w="293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eastAsia="Consolas" w:hAnsi="Times New Roman" w:cs="Times New Roman"/>
                <w:sz w:val="10"/>
                <w:szCs w:val="10"/>
              </w:rPr>
              <w:t>Invoice/cac:LegalMonetaryTotal/cbc:TaxExclusiveAmount</w:t>
            </w:r>
          </w:p>
        </w:tc>
        <w:tc>
          <w:tcPr>
            <w:tcW w:w="11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Asıl faturanın matrahı.</w:t>
            </w:r>
          </w:p>
        </w:tc>
      </w:tr>
      <w:tr w:rsidR="00420F47" w:rsidRPr="00C251E7" w:rsidTr="00420F47">
        <w:tblPrEx>
          <w:tblCellMar>
            <w:top w:w="0" w:type="dxa"/>
            <w:bottom w:w="0" w:type="dxa"/>
          </w:tblCellMar>
        </w:tblPrEx>
        <w:tc>
          <w:tcPr>
            <w:tcW w:w="28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6</w:t>
            </w:r>
          </w:p>
        </w:tc>
        <w:tc>
          <w:tcPr>
            <w:tcW w:w="90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KDV Tutarı</w:t>
            </w:r>
          </w:p>
        </w:tc>
        <w:tc>
          <w:tcPr>
            <w:tcW w:w="62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Sayı / 0.00</w:t>
            </w:r>
          </w:p>
        </w:tc>
        <w:tc>
          <w:tcPr>
            <w:tcW w:w="414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Zorunlu</w:t>
            </w:r>
          </w:p>
        </w:tc>
        <w:tc>
          <w:tcPr>
            <w:tcW w:w="293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eastAsia="Consolas" w:hAnsi="Times New Roman" w:cs="Times New Roman"/>
                <w:sz w:val="10"/>
                <w:szCs w:val="10"/>
              </w:rPr>
              <w:t>SUM(TaxSubtotal[TaxTypeCode='0015']/cbc:TaxAmount)</w:t>
            </w:r>
          </w:p>
        </w:tc>
        <w:tc>
          <w:tcPr>
            <w:tcW w:w="11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Asıl faturanın KDV'si.</w:t>
            </w:r>
          </w:p>
        </w:tc>
      </w:tr>
      <w:tr w:rsidR="00420F47" w:rsidRPr="00C251E7" w:rsidTr="00420F47">
        <w:tblPrEx>
          <w:tblCellMar>
            <w:top w:w="0" w:type="dxa"/>
            <w:bottom w:w="0" w:type="dxa"/>
          </w:tblCellMar>
        </w:tblPrEx>
        <w:tc>
          <w:tcPr>
            <w:tcW w:w="28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7</w:t>
            </w:r>
          </w:p>
        </w:tc>
        <w:tc>
          <w:tcPr>
            <w:tcW w:w="901"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İade Edilen KDV Hariç Tutar</w:t>
            </w:r>
          </w:p>
        </w:tc>
        <w:tc>
          <w:tcPr>
            <w:tcW w:w="62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Sayı / 0.00</w:t>
            </w:r>
          </w:p>
        </w:tc>
        <w:tc>
          <w:tcPr>
            <w:tcW w:w="414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Zorunlu</w:t>
            </w:r>
          </w:p>
        </w:tc>
        <w:tc>
          <w:tcPr>
            <w:tcW w:w="2934" w:type="dxa"/>
            <w:shd w:val="clear" w:color="auto" w:fill="auto"/>
            <w:tcMar>
              <w:top w:w="60" w:type="dxa"/>
              <w:left w:w="90" w:type="dxa"/>
              <w:bottom w:w="60" w:type="dxa"/>
              <w:right w:w="90" w:type="dxa"/>
            </w:tcMar>
          </w:tcPr>
          <w:p w:rsidR="001C0428" w:rsidRPr="00C251E7" w:rsidRDefault="00420F47" w:rsidP="00420F47">
            <w:pPr>
              <w:spacing w:line="252" w:lineRule="auto"/>
              <w:rPr>
                <w:rFonts w:ascii="Times New Roman" w:hAnsi="Times New Roman" w:cs="Times New Roman"/>
                <w:sz w:val="10"/>
                <w:szCs w:val="10"/>
              </w:rPr>
            </w:pPr>
            <w:r w:rsidRPr="00C251E7">
              <w:rPr>
                <w:rFonts w:ascii="Times New Roman" w:eastAsia="Consolas" w:hAnsi="Times New Roman" w:cs="Times New Roman"/>
                <w:sz w:val="10"/>
                <w:szCs w:val="10"/>
              </w:rPr>
              <w:t>İade faturası: Invoice[cbc:InvoiceTypeCode='IADE']/cac:LegalMonetaryTotal/cbc:TaxExclusiveAmount</w:t>
            </w:r>
          </w:p>
        </w:tc>
        <w:tc>
          <w:tcPr>
            <w:tcW w:w="11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szCs w:val="10"/>
              </w:rPr>
            </w:pPr>
            <w:r w:rsidRPr="00C251E7">
              <w:rPr>
                <w:rFonts w:ascii="Times New Roman" w:hAnsi="Times New Roman" w:cs="Times New Roman"/>
                <w:sz w:val="10"/>
                <w:szCs w:val="10"/>
              </w:rPr>
              <w:t>Kısmi iadede yalnızca iade edilen kısım. ≤ 'KDV hariç Fatura Tutarı' olmalıdır.</w:t>
            </w:r>
          </w:p>
        </w:tc>
      </w:tr>
    </w:tbl>
    <w:p w:rsidR="001C0428" w:rsidRPr="00C251E7" w:rsidRDefault="001C0428" w:rsidP="00420F47">
      <w:pPr>
        <w:spacing w:after="120"/>
        <w:jc w:val="both"/>
        <w:rPr>
          <w:rFonts w:ascii="Times New Roman" w:hAnsi="Times New Roman" w:cs="Times New Roman"/>
        </w:rPr>
      </w:pPr>
    </w:p>
    <w:p w:rsidR="001C0428" w:rsidRPr="00C251E7" w:rsidRDefault="00420F47" w:rsidP="00420F47">
      <w:pPr>
        <w:spacing w:after="60" w:line="276" w:lineRule="auto"/>
        <w:jc w:val="both"/>
        <w:rPr>
          <w:rFonts w:ascii="Times New Roman" w:hAnsi="Times New Roman" w:cs="Times New Roman"/>
        </w:rPr>
      </w:pPr>
      <w:r w:rsidRPr="00C251E7">
        <w:rPr>
          <w:rFonts w:ascii="Times New Roman" w:hAnsi="Times New Roman" w:cs="Times New Roman"/>
          <w:b/>
          <w:bCs/>
        </w:rPr>
        <w:t>ÖNERİ — eklenmesi değerlendirilebilecek kolonlar: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İade Fatura Numarası </w:t>
      </w:r>
      <w:r w:rsidRPr="00C251E7">
        <w:rPr>
          <w:rFonts w:ascii="Times New Roman" w:hAnsi="Times New Roman" w:cs="Times New Roman"/>
        </w:rPr>
        <w:t>(Metin) — Mükellefin düzenlediği iade faturasının cbc:ID'si</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İade Fatura Tarihi </w:t>
      </w:r>
      <w:r w:rsidRPr="00C251E7">
        <w:rPr>
          <w:rFonts w:ascii="Times New Roman" w:hAnsi="Times New Roman" w:cs="Times New Roman"/>
        </w:rPr>
        <w:t>(Metin (ISO)) — İade faturasının cbc:IssueDate'i</w:t>
      </w:r>
    </w:p>
    <w:p w:rsidR="001C0428" w:rsidRPr="00C251E7" w:rsidRDefault="001C0428" w:rsidP="00420F47">
      <w:pPr>
        <w:spacing w:after="16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40" w:name="_Toc236140271"/>
      <w:r w:rsidRPr="00C251E7">
        <w:rPr>
          <w:rFonts w:ascii="Times New Roman" w:hAnsi="Times New Roman" w:cs="Times New Roman"/>
          <w:color w:val="auto"/>
        </w:rPr>
        <w:t>12.3  S6 — Sevk İrsaliyeleri Listesi  (Soru 6)</w:t>
      </w:r>
      <w:bookmarkEnd w:id="40"/>
    </w:p>
    <w:p w:rsidR="001C0428" w:rsidRPr="00C251E7" w:rsidRDefault="00420F47" w:rsidP="00420F47">
      <w:pPr>
        <w:spacing w:after="100" w:line="276" w:lineRule="auto"/>
        <w:jc w:val="both"/>
        <w:rPr>
          <w:rFonts w:ascii="Times New Roman" w:hAnsi="Times New Roman" w:cs="Times New Roman"/>
        </w:rPr>
      </w:pPr>
      <w:r w:rsidRPr="00C251E7">
        <w:rPr>
          <w:rFonts w:ascii="Times New Roman" w:hAnsi="Times New Roman" w:cs="Times New Roman"/>
          <w:b/>
          <w:bCs/>
        </w:rPr>
        <w:t xml:space="preserve">Kaynak: </w:t>
      </w:r>
      <w:r w:rsidRPr="00C251E7">
        <w:rPr>
          <w:rFonts w:ascii="Times New Roman" w:hAnsi="Times New Roman" w:cs="Times New Roman"/>
        </w:rPr>
        <w:t xml:space="preserve">e-İrsaliye (UBL-TR DespatchAdvice) + e-Fatura (ters eşleme)   ·   </w:t>
      </w:r>
      <w:r w:rsidRPr="00C251E7">
        <w:rPr>
          <w:rFonts w:ascii="Times New Roman" w:hAnsi="Times New Roman" w:cs="Times New Roman"/>
          <w:b/>
          <w:bCs/>
        </w:rPr>
        <w:t xml:space="preserve">Dosya: </w:t>
      </w:r>
      <w:r w:rsidRPr="00C251E7">
        <w:rPr>
          <w:rFonts w:ascii="Times New Roman" w:hAnsi="Times New Roman" w:cs="Times New Roman"/>
        </w:rPr>
        <w:t>6. Soru Excel Şablonu.xlsx</w:t>
      </w:r>
    </w:p>
    <w:tbl>
      <w:tblPr>
        <w:tblW w:w="9736"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Layout w:type="fixed"/>
        <w:tblCellMar>
          <w:left w:w="10" w:type="dxa"/>
          <w:right w:w="10" w:type="dxa"/>
        </w:tblCellMar>
        <w:tblLook w:val="04A0" w:firstRow="1" w:lastRow="0" w:firstColumn="1" w:lastColumn="0" w:noHBand="0" w:noVBand="1"/>
      </w:tblPr>
      <w:tblGrid>
        <w:gridCol w:w="224"/>
        <w:gridCol w:w="662"/>
        <w:gridCol w:w="1377"/>
        <w:gridCol w:w="993"/>
        <w:gridCol w:w="3450"/>
        <w:gridCol w:w="3030"/>
      </w:tblGrid>
      <w:tr w:rsidR="00420F47" w:rsidRPr="00C251E7" w:rsidTr="00420F47">
        <w:tblPrEx>
          <w:tblCellMar>
            <w:top w:w="0" w:type="dxa"/>
            <w:bottom w:w="0" w:type="dxa"/>
          </w:tblCellMar>
        </w:tblPrEx>
        <w:trPr>
          <w:tblHeader/>
        </w:trPr>
        <w:tc>
          <w:tcPr>
            <w:tcW w:w="22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b/>
                <w:bCs/>
                <w:sz w:val="10"/>
                <w:szCs w:val="17"/>
              </w:rPr>
              <w:t>#</w:t>
            </w:r>
          </w:p>
        </w:tc>
        <w:tc>
          <w:tcPr>
            <w:tcW w:w="66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b/>
                <w:bCs/>
                <w:sz w:val="10"/>
                <w:szCs w:val="17"/>
              </w:rPr>
              <w:t>Kolon Adı (birebir)</w:t>
            </w:r>
          </w:p>
        </w:tc>
        <w:tc>
          <w:tcPr>
            <w:tcW w:w="13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b/>
                <w:bCs/>
                <w:sz w:val="10"/>
                <w:szCs w:val="17"/>
              </w:rPr>
              <w:t>Tip / Biçim</w:t>
            </w:r>
          </w:p>
        </w:tc>
        <w:tc>
          <w:tcPr>
            <w:tcW w:w="9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b/>
                <w:bCs/>
                <w:sz w:val="10"/>
                <w:szCs w:val="17"/>
              </w:rPr>
              <w:t>Zor.</w:t>
            </w:r>
          </w:p>
        </w:tc>
        <w:tc>
          <w:tcPr>
            <w:tcW w:w="3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b/>
                <w:bCs/>
                <w:sz w:val="10"/>
                <w:szCs w:val="17"/>
              </w:rPr>
              <w:t>XML Kaynağı (XPath)</w:t>
            </w:r>
          </w:p>
        </w:tc>
        <w:tc>
          <w:tcPr>
            <w:tcW w:w="303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b/>
                <w:bCs/>
                <w:sz w:val="10"/>
                <w:szCs w:val="17"/>
              </w:rPr>
              <w:t>Kural</w:t>
            </w:r>
          </w:p>
        </w:tc>
      </w:tr>
      <w:tr w:rsidR="00420F47" w:rsidRPr="00C251E7" w:rsidTr="00420F47">
        <w:tblPrEx>
          <w:tblCellMar>
            <w:top w:w="0" w:type="dxa"/>
            <w:bottom w:w="0" w:type="dxa"/>
          </w:tblCellMar>
        </w:tblPrEx>
        <w:tc>
          <w:tcPr>
            <w:tcW w:w="22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1</w:t>
            </w:r>
          </w:p>
        </w:tc>
        <w:tc>
          <w:tcPr>
            <w:tcW w:w="66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İrsaliye Tarihi</w:t>
            </w:r>
          </w:p>
        </w:tc>
        <w:tc>
          <w:tcPr>
            <w:tcW w:w="13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(ISO) / @</w:t>
            </w:r>
          </w:p>
        </w:tc>
        <w:tc>
          <w:tcPr>
            <w:tcW w:w="9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3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DespatchAdvice/cbc:IssueDate</w:t>
            </w:r>
          </w:p>
        </w:tc>
        <w:tc>
          <w:tcPr>
            <w:tcW w:w="303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İrsaliyenin düzenleme tarihi.</w:t>
            </w:r>
          </w:p>
        </w:tc>
      </w:tr>
      <w:tr w:rsidR="00420F47" w:rsidRPr="00C251E7" w:rsidTr="00420F47">
        <w:tblPrEx>
          <w:tblCellMar>
            <w:top w:w="0" w:type="dxa"/>
            <w:bottom w:w="0" w:type="dxa"/>
          </w:tblCellMar>
        </w:tblPrEx>
        <w:tc>
          <w:tcPr>
            <w:tcW w:w="22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2</w:t>
            </w:r>
          </w:p>
        </w:tc>
        <w:tc>
          <w:tcPr>
            <w:tcW w:w="66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İrsaliye No</w:t>
            </w:r>
          </w:p>
        </w:tc>
        <w:tc>
          <w:tcPr>
            <w:tcW w:w="13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 @</w:t>
            </w:r>
          </w:p>
        </w:tc>
        <w:tc>
          <w:tcPr>
            <w:tcW w:w="9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3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DespatchAdvice/cbc:ID</w:t>
            </w:r>
          </w:p>
        </w:tc>
        <w:tc>
          <w:tcPr>
            <w:tcW w:w="303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3 alfanumerik + 13 hane.</w:t>
            </w:r>
          </w:p>
        </w:tc>
      </w:tr>
      <w:tr w:rsidR="00420F47" w:rsidRPr="00C251E7" w:rsidTr="00420F47">
        <w:tblPrEx>
          <w:tblCellMar>
            <w:top w:w="0" w:type="dxa"/>
            <w:bottom w:w="0" w:type="dxa"/>
          </w:tblCellMar>
        </w:tblPrEx>
        <w:tc>
          <w:tcPr>
            <w:tcW w:w="22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3</w:t>
            </w:r>
          </w:p>
        </w:tc>
        <w:tc>
          <w:tcPr>
            <w:tcW w:w="66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İrsaliyenin İlişkilendirildiği Fatura Numarası</w:t>
            </w:r>
          </w:p>
        </w:tc>
        <w:tc>
          <w:tcPr>
            <w:tcW w:w="13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 @</w:t>
            </w:r>
          </w:p>
        </w:tc>
        <w:tc>
          <w:tcPr>
            <w:tcW w:w="9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3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TERS EŞLEME: Invoice[cac:DespatchDocumentReference/cbc:ID = İrsaliye No]/cbc:ID</w:t>
            </w:r>
          </w:p>
        </w:tc>
        <w:tc>
          <w:tcPr>
            <w:tcW w:w="303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DİKKAT: e-İrsaliye XML'inde fatura numarası YOKTUR. Bağ, faturanın DespatchDocumentReference elemanındadır.</w:t>
            </w:r>
          </w:p>
        </w:tc>
      </w:tr>
      <w:tr w:rsidR="00420F47" w:rsidRPr="00C251E7" w:rsidTr="00420F47">
        <w:tblPrEx>
          <w:tblCellMar>
            <w:top w:w="0" w:type="dxa"/>
            <w:bottom w:w="0" w:type="dxa"/>
          </w:tblCellMar>
        </w:tblPrEx>
        <w:tc>
          <w:tcPr>
            <w:tcW w:w="22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4</w:t>
            </w:r>
          </w:p>
        </w:tc>
        <w:tc>
          <w:tcPr>
            <w:tcW w:w="66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İrsaliyenin İlişkilendirildiği Fatura Tarihi</w:t>
            </w:r>
          </w:p>
        </w:tc>
        <w:tc>
          <w:tcPr>
            <w:tcW w:w="13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(ISO) / @</w:t>
            </w:r>
          </w:p>
        </w:tc>
        <w:tc>
          <w:tcPr>
            <w:tcW w:w="9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3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TERS EŞLEME: eşleşen Invoice/cbc:IssueDate</w:t>
            </w:r>
          </w:p>
        </w:tc>
        <w:tc>
          <w:tcPr>
            <w:tcW w:w="303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DİKKAT: DespatchDocumentReference/cbc:IssueDate irsaliye tarihidir, fatura tarihi DEĞİLDİR.</w:t>
            </w:r>
          </w:p>
        </w:tc>
      </w:tr>
      <w:tr w:rsidR="00420F47" w:rsidRPr="00C251E7" w:rsidTr="00420F47">
        <w:tblPrEx>
          <w:tblCellMar>
            <w:top w:w="0" w:type="dxa"/>
            <w:bottom w:w="0" w:type="dxa"/>
          </w:tblCellMar>
        </w:tblPrEx>
        <w:tc>
          <w:tcPr>
            <w:tcW w:w="22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5</w:t>
            </w:r>
          </w:p>
        </w:tc>
        <w:tc>
          <w:tcPr>
            <w:tcW w:w="66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İrsaliyedeki Plaka No</w:t>
            </w:r>
          </w:p>
        </w:tc>
        <w:tc>
          <w:tcPr>
            <w:tcW w:w="13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 @</w:t>
            </w:r>
          </w:p>
        </w:tc>
        <w:tc>
          <w:tcPr>
            <w:tcW w:w="9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3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DespatchAdvice/cac:Shipment/cac:ShipmentStage/cac:TransportMeans/cac:RoadTransport/cbc:LicensePlateID[@schemeID='PLAKA']</w:t>
            </w:r>
          </w:p>
        </w:tc>
        <w:tc>
          <w:tcPr>
            <w:tcW w:w="303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Dorse varsa cac:TransportHandlingUnit/cac:TransportEquipment/cbc:ID[@schemeID='DORSEPLAKA'] '/' ile eklenir. Boşluksuz, büyük harf: 06DR4077.</w:t>
            </w:r>
          </w:p>
        </w:tc>
      </w:tr>
      <w:tr w:rsidR="00420F47" w:rsidRPr="00C251E7" w:rsidTr="00420F47">
        <w:tblPrEx>
          <w:tblCellMar>
            <w:top w:w="0" w:type="dxa"/>
            <w:bottom w:w="0" w:type="dxa"/>
          </w:tblCellMar>
        </w:tblPrEx>
        <w:tc>
          <w:tcPr>
            <w:tcW w:w="22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6</w:t>
            </w:r>
          </w:p>
        </w:tc>
        <w:tc>
          <w:tcPr>
            <w:tcW w:w="66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Aracı Kullanan Kişi TCKN</w:t>
            </w:r>
          </w:p>
        </w:tc>
        <w:tc>
          <w:tcPr>
            <w:tcW w:w="13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 @</w:t>
            </w:r>
          </w:p>
        </w:tc>
        <w:tc>
          <w:tcPr>
            <w:tcW w:w="9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3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DespatchAdvice/cac:Shipment/cac:ShipmentStage/cac:DriverPerson/cbc:NationalityID[@schemeID='TCKN']</w:t>
            </w:r>
          </w:p>
        </w:tc>
        <w:tc>
          <w:tcPr>
            <w:tcW w:w="303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11 hane. Birden çok şoförde her şoför için AYRI SATIR açılır.</w:t>
            </w:r>
          </w:p>
        </w:tc>
      </w:tr>
      <w:tr w:rsidR="00420F47" w:rsidRPr="00C251E7" w:rsidTr="00420F47">
        <w:tblPrEx>
          <w:tblCellMar>
            <w:top w:w="0" w:type="dxa"/>
            <w:bottom w:w="0" w:type="dxa"/>
          </w:tblCellMar>
        </w:tblPrEx>
        <w:tc>
          <w:tcPr>
            <w:tcW w:w="22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7</w:t>
            </w:r>
          </w:p>
        </w:tc>
        <w:tc>
          <w:tcPr>
            <w:tcW w:w="66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Aracı Kullanan Kişi Ad/Soyad</w:t>
            </w:r>
          </w:p>
        </w:tc>
        <w:tc>
          <w:tcPr>
            <w:tcW w:w="13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 @</w:t>
            </w:r>
          </w:p>
        </w:tc>
        <w:tc>
          <w:tcPr>
            <w:tcW w:w="9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3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cac:DriverPerson/cbc:FirstName + ' ' + cac:DriverPerson/cbc:FamilyName</w:t>
            </w:r>
          </w:p>
        </w:tc>
        <w:tc>
          <w:tcPr>
            <w:tcW w:w="303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TCKN ile aynı DriverPerson düğümünden alınır.</w:t>
            </w:r>
          </w:p>
        </w:tc>
      </w:tr>
      <w:tr w:rsidR="00420F47" w:rsidRPr="00C251E7" w:rsidTr="00420F47">
        <w:tblPrEx>
          <w:tblCellMar>
            <w:top w:w="0" w:type="dxa"/>
            <w:bottom w:w="0" w:type="dxa"/>
          </w:tblCellMar>
        </w:tblPrEx>
        <w:tc>
          <w:tcPr>
            <w:tcW w:w="22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8</w:t>
            </w:r>
          </w:p>
        </w:tc>
        <w:tc>
          <w:tcPr>
            <w:tcW w:w="66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Malın Çıkış Yaptığı Adres Bilgisi</w:t>
            </w:r>
          </w:p>
        </w:tc>
        <w:tc>
          <w:tcPr>
            <w:tcW w:w="13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 @</w:t>
            </w:r>
          </w:p>
        </w:tc>
        <w:tc>
          <w:tcPr>
            <w:tcW w:w="9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3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DespatchAdvice/cac:DespatchSupplierParty/cac:Party/cac:PhysicalLocation/cac:Address (yoksa cac:PostalAddress)</w:t>
            </w:r>
          </w:p>
        </w:tc>
        <w:tc>
          <w:tcPr>
            <w:tcW w:w="303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PhysicalLocation fiili sevk yerini (depo/şube) verir; öncelik ondadır.</w:t>
            </w:r>
          </w:p>
        </w:tc>
      </w:tr>
      <w:tr w:rsidR="00420F47" w:rsidRPr="00C251E7" w:rsidTr="00420F47">
        <w:tblPrEx>
          <w:tblCellMar>
            <w:top w:w="0" w:type="dxa"/>
            <w:bottom w:w="0" w:type="dxa"/>
          </w:tblCellMar>
        </w:tblPrEx>
        <w:tc>
          <w:tcPr>
            <w:tcW w:w="224"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9</w:t>
            </w:r>
          </w:p>
        </w:tc>
        <w:tc>
          <w:tcPr>
            <w:tcW w:w="662"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Malın Teslim Edildiği Adres Bilgisi</w:t>
            </w:r>
          </w:p>
        </w:tc>
        <w:tc>
          <w:tcPr>
            <w:tcW w:w="1377"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Metin / @</w:t>
            </w:r>
          </w:p>
        </w:tc>
        <w:tc>
          <w:tcPr>
            <w:tcW w:w="993"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Zorunlu</w:t>
            </w:r>
          </w:p>
        </w:tc>
        <w:tc>
          <w:tcPr>
            <w:tcW w:w="34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eastAsia="Consolas" w:hAnsi="Times New Roman" w:cs="Times New Roman"/>
                <w:sz w:val="10"/>
                <w:szCs w:val="14"/>
              </w:rPr>
              <w:t>DespatchAdvice/cac:DeliveryCustomerParty/cac:Party/cac:PhysicalLocation/cac:Address (yoksa cac:PostalAddress)</w:t>
            </w:r>
          </w:p>
        </w:tc>
        <w:tc>
          <w:tcPr>
            <w:tcW w:w="303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sz w:val="10"/>
              </w:rPr>
            </w:pPr>
            <w:r w:rsidRPr="00C251E7">
              <w:rPr>
                <w:rFonts w:ascii="Times New Roman" w:hAnsi="Times New Roman" w:cs="Times New Roman"/>
                <w:sz w:val="10"/>
                <w:szCs w:val="14"/>
              </w:rPr>
              <w:t>Adres birleştirme kuralı: StreetName No:BuildingNumber, CitySubdivisionName/CityName PostalZone Country.</w:t>
            </w:r>
          </w:p>
        </w:tc>
      </w:tr>
    </w:tbl>
    <w:p w:rsidR="001C0428" w:rsidRDefault="001C0428" w:rsidP="00420F47">
      <w:pPr>
        <w:spacing w:after="120"/>
        <w:jc w:val="both"/>
        <w:rPr>
          <w:rFonts w:ascii="Times New Roman" w:hAnsi="Times New Roman" w:cs="Times New Roman"/>
        </w:rPr>
      </w:pPr>
    </w:p>
    <w:p w:rsidR="008E2E54" w:rsidRPr="00C251E7" w:rsidRDefault="008E2E54" w:rsidP="00420F47">
      <w:pPr>
        <w:spacing w:after="120"/>
        <w:jc w:val="both"/>
        <w:rPr>
          <w:rFonts w:ascii="Times New Roman" w:hAnsi="Times New Roman" w:cs="Times New Roman"/>
        </w:rPr>
      </w:pPr>
    </w:p>
    <w:p w:rsidR="001C0428" w:rsidRPr="00C251E7" w:rsidRDefault="00420F47" w:rsidP="00420F47">
      <w:pPr>
        <w:spacing w:after="60" w:line="276" w:lineRule="auto"/>
        <w:jc w:val="both"/>
        <w:rPr>
          <w:rFonts w:ascii="Times New Roman" w:hAnsi="Times New Roman" w:cs="Times New Roman"/>
        </w:rPr>
      </w:pPr>
      <w:r w:rsidRPr="00C251E7">
        <w:rPr>
          <w:rFonts w:ascii="Times New Roman" w:hAnsi="Times New Roman" w:cs="Times New Roman"/>
          <w:b/>
          <w:bCs/>
        </w:rPr>
        <w:lastRenderedPageBreak/>
        <w:t>ÖNERİ — eklenmesi değerlendirilebilecek kolonlar: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Fiili Sevk Tarihi </w:t>
      </w:r>
      <w:r w:rsidRPr="00C251E7">
        <w:rPr>
          <w:rFonts w:ascii="Times New Roman" w:hAnsi="Times New Roman" w:cs="Times New Roman"/>
        </w:rPr>
        <w:t>(Metin (ISO)) — cac:Shipment/cac:Delivery/cac:Despatch/cbc:ActualDespatchDate — düzenleme tarihi ile fiili sevk tarihi farkı SBK incelemesinde kritiktir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Taşıyıcı VKN </w:t>
      </w:r>
      <w:r w:rsidRPr="00C251E7">
        <w:rPr>
          <w:rFonts w:ascii="Times New Roman" w:hAnsi="Times New Roman" w:cs="Times New Roman"/>
        </w:rPr>
        <w:t>(Metin) — cac:Shipment/cac:Delivery/cac:CarrierParty/cac:PartyIdentification/cbc:ID</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Sevk Edilen Miktar / Birim </w:t>
      </w:r>
      <w:r w:rsidRPr="00C251E7">
        <w:rPr>
          <w:rFonts w:ascii="Times New Roman" w:hAnsi="Times New Roman" w:cs="Times New Roman"/>
        </w:rPr>
        <w:t>(Sayı) — cac:DespatchLine/cbc:DeliveredQuantity ve @unitCode</w:t>
      </w:r>
    </w:p>
    <w:p w:rsidR="001C0428" w:rsidRPr="00C251E7" w:rsidRDefault="001C0428" w:rsidP="00420F47">
      <w:pPr>
        <w:spacing w:after="16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41" w:name="_Toc236140272"/>
      <w:r w:rsidRPr="00C251E7">
        <w:rPr>
          <w:rFonts w:ascii="Times New Roman" w:hAnsi="Times New Roman" w:cs="Times New Roman"/>
          <w:color w:val="auto"/>
        </w:rPr>
        <w:t>12.4  S8 — Muhafaza Yerleri Tablosu  (Soru 8)</w:t>
      </w:r>
      <w:bookmarkEnd w:id="41"/>
    </w:p>
    <w:p w:rsidR="001C0428" w:rsidRPr="00C251E7" w:rsidRDefault="00420F47" w:rsidP="00420F47">
      <w:pPr>
        <w:spacing w:after="100" w:line="276" w:lineRule="auto"/>
        <w:jc w:val="both"/>
        <w:rPr>
          <w:rFonts w:ascii="Times New Roman" w:hAnsi="Times New Roman" w:cs="Times New Roman"/>
        </w:rPr>
      </w:pPr>
      <w:r w:rsidRPr="00C251E7">
        <w:rPr>
          <w:rFonts w:ascii="Times New Roman" w:hAnsi="Times New Roman" w:cs="Times New Roman"/>
          <w:b/>
          <w:bCs/>
        </w:rPr>
        <w:t xml:space="preserve">Kaynak: </w:t>
      </w:r>
      <w:r w:rsidRPr="00C251E7">
        <w:rPr>
          <w:rFonts w:ascii="Times New Roman" w:hAnsi="Times New Roman" w:cs="Times New Roman"/>
        </w:rPr>
        <w:t xml:space="preserve">Beyan (XML kaynağı yok)   ·   </w:t>
      </w:r>
      <w:r w:rsidRPr="00C251E7">
        <w:rPr>
          <w:rFonts w:ascii="Times New Roman" w:hAnsi="Times New Roman" w:cs="Times New Roman"/>
          <w:b/>
          <w:bCs/>
        </w:rPr>
        <w:t xml:space="preserve">Dosya: </w:t>
      </w:r>
      <w:r w:rsidRPr="00C251E7">
        <w:rPr>
          <w:rFonts w:ascii="Times New Roman" w:hAnsi="Times New Roman" w:cs="Times New Roman"/>
        </w:rPr>
        <w:t>8. Soru Excel Şablonu.xlsx</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350"/>
        <w:gridCol w:w="1900"/>
        <w:gridCol w:w="1150"/>
        <w:gridCol w:w="700"/>
        <w:gridCol w:w="2800"/>
        <w:gridCol w:w="2460"/>
      </w:tblGrid>
      <w:tr w:rsidR="008E2E54" w:rsidRPr="008E2E54" w:rsidTr="008E2E54">
        <w:tblPrEx>
          <w:tblCellMar>
            <w:top w:w="0" w:type="dxa"/>
            <w:bottom w:w="0" w:type="dxa"/>
          </w:tblCellMar>
        </w:tblPrEx>
        <w:trPr>
          <w:tblHeader/>
        </w:trPr>
        <w:tc>
          <w:tcPr>
            <w:tcW w:w="35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b/>
                <w:bCs/>
                <w:sz w:val="17"/>
                <w:szCs w:val="17"/>
              </w:rPr>
              <w:t>#</w:t>
            </w:r>
          </w:p>
        </w:tc>
        <w:tc>
          <w:tcPr>
            <w:tcW w:w="190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b/>
                <w:bCs/>
                <w:sz w:val="17"/>
                <w:szCs w:val="17"/>
              </w:rPr>
              <w:t>Kolon Adı (birebir)</w:t>
            </w:r>
          </w:p>
        </w:tc>
        <w:tc>
          <w:tcPr>
            <w:tcW w:w="115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b/>
                <w:bCs/>
                <w:sz w:val="17"/>
                <w:szCs w:val="17"/>
              </w:rPr>
              <w:t>Tip / Biçim</w:t>
            </w:r>
          </w:p>
        </w:tc>
        <w:tc>
          <w:tcPr>
            <w:tcW w:w="70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b/>
                <w:bCs/>
                <w:sz w:val="17"/>
                <w:szCs w:val="17"/>
              </w:rPr>
              <w:t>Zor.</w:t>
            </w:r>
          </w:p>
        </w:tc>
        <w:tc>
          <w:tcPr>
            <w:tcW w:w="280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b/>
                <w:bCs/>
                <w:sz w:val="17"/>
                <w:szCs w:val="17"/>
              </w:rPr>
              <w:t>XML Kaynağı (XPath)</w:t>
            </w:r>
          </w:p>
        </w:tc>
        <w:tc>
          <w:tcPr>
            <w:tcW w:w="246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b/>
                <w:bCs/>
                <w:sz w:val="17"/>
                <w:szCs w:val="17"/>
              </w:rPr>
              <w:t>Kural</w:t>
            </w:r>
          </w:p>
        </w:tc>
      </w:tr>
      <w:tr w:rsidR="008E2E54" w:rsidRPr="008E2E54"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1</w:t>
            </w:r>
          </w:p>
        </w:tc>
        <w:tc>
          <w:tcPr>
            <w:tcW w:w="190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Muhafaza İşleminin Gerçekleştiği Yer Türü</w:t>
            </w:r>
          </w:p>
        </w:tc>
        <w:tc>
          <w:tcPr>
            <w:tcW w:w="115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Metin (liste) / @</w:t>
            </w:r>
          </w:p>
        </w:tc>
        <w:tc>
          <w:tcPr>
            <w:tcW w:w="70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eastAsia="Consolas" w:hAnsi="Times New Roman" w:cs="Times New Roman"/>
                <w:sz w:val="14"/>
                <w:szCs w:val="14"/>
              </w:rPr>
              <w:t>—</w:t>
            </w:r>
          </w:p>
        </w:tc>
        <w:tc>
          <w:tcPr>
            <w:tcW w:w="246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İzin verilen değerler: Alan | Depo | Ambar | Ardiye | Antrepo | Soğuk Hava Deposu | Silo | Diğer</w:t>
            </w:r>
          </w:p>
        </w:tc>
      </w:tr>
      <w:tr w:rsidR="008E2E54" w:rsidRPr="008E2E54"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2</w:t>
            </w:r>
          </w:p>
        </w:tc>
        <w:tc>
          <w:tcPr>
            <w:tcW w:w="190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Muhafaza İşleminin Gerçekleştiği Yer Adresi</w:t>
            </w:r>
          </w:p>
        </w:tc>
        <w:tc>
          <w:tcPr>
            <w:tcW w:w="115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Metin / @</w:t>
            </w:r>
          </w:p>
        </w:tc>
        <w:tc>
          <w:tcPr>
            <w:tcW w:w="70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eastAsia="Consolas" w:hAnsi="Times New Roman" w:cs="Times New Roman"/>
                <w:sz w:val="14"/>
                <w:szCs w:val="14"/>
              </w:rPr>
              <w:t>—</w:t>
            </w:r>
          </w:p>
        </w:tc>
        <w:tc>
          <w:tcPr>
            <w:tcW w:w="246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Açık adres. S6'daki 'Malın Teslim Edildiği Adres' ile karşılaştırılabilir olmalıdır.</w:t>
            </w:r>
          </w:p>
        </w:tc>
      </w:tr>
      <w:tr w:rsidR="008E2E54" w:rsidRPr="008E2E54"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3</w:t>
            </w:r>
          </w:p>
        </w:tc>
        <w:tc>
          <w:tcPr>
            <w:tcW w:w="190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Muhafaza İşleminin Gerçekleştiği Yer Mülkiyet Bilgisi</w:t>
            </w:r>
          </w:p>
        </w:tc>
        <w:tc>
          <w:tcPr>
            <w:tcW w:w="115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Metin (liste) / @</w:t>
            </w:r>
          </w:p>
        </w:tc>
        <w:tc>
          <w:tcPr>
            <w:tcW w:w="70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eastAsia="Consolas" w:hAnsi="Times New Roman" w:cs="Times New Roman"/>
                <w:sz w:val="14"/>
                <w:szCs w:val="14"/>
              </w:rPr>
              <w:t>—</w:t>
            </w:r>
          </w:p>
        </w:tc>
        <w:tc>
          <w:tcPr>
            <w:tcW w:w="2460" w:type="dxa"/>
            <w:shd w:val="clear" w:color="auto" w:fill="auto"/>
            <w:tcMar>
              <w:top w:w="60" w:type="dxa"/>
              <w:left w:w="90" w:type="dxa"/>
              <w:bottom w:w="60" w:type="dxa"/>
              <w:right w:w="90" w:type="dxa"/>
            </w:tcMar>
          </w:tcPr>
          <w:p w:rsidR="001C0428" w:rsidRPr="008E2E54" w:rsidRDefault="00420F47" w:rsidP="00420F47">
            <w:pPr>
              <w:spacing w:line="252" w:lineRule="auto"/>
              <w:jc w:val="both"/>
              <w:rPr>
                <w:rFonts w:ascii="Times New Roman" w:hAnsi="Times New Roman" w:cs="Times New Roman"/>
              </w:rPr>
            </w:pPr>
            <w:r w:rsidRPr="008E2E54">
              <w:rPr>
                <w:rFonts w:ascii="Times New Roman" w:hAnsi="Times New Roman" w:cs="Times New Roman"/>
                <w:sz w:val="14"/>
                <w:szCs w:val="14"/>
              </w:rPr>
              <w:t>İzin verilen değerler: Kendi Mülkü | Kira | Ortak Kullanım | Bedelsiz Kullanım | Diğer</w:t>
            </w:r>
          </w:p>
        </w:tc>
      </w:tr>
    </w:tbl>
    <w:p w:rsidR="001C0428" w:rsidRPr="00C251E7" w:rsidRDefault="001C0428" w:rsidP="00420F47">
      <w:pPr>
        <w:spacing w:after="120"/>
        <w:jc w:val="both"/>
        <w:rPr>
          <w:rFonts w:ascii="Times New Roman" w:hAnsi="Times New Roman" w:cs="Times New Roman"/>
        </w:rPr>
      </w:pPr>
    </w:p>
    <w:p w:rsidR="001C0428" w:rsidRPr="00C251E7" w:rsidRDefault="00420F47" w:rsidP="00420F47">
      <w:pPr>
        <w:spacing w:after="60" w:line="276" w:lineRule="auto"/>
        <w:jc w:val="both"/>
        <w:rPr>
          <w:rFonts w:ascii="Times New Roman" w:hAnsi="Times New Roman" w:cs="Times New Roman"/>
        </w:rPr>
      </w:pPr>
      <w:r w:rsidRPr="00C251E7">
        <w:rPr>
          <w:rFonts w:ascii="Times New Roman" w:hAnsi="Times New Roman" w:cs="Times New Roman"/>
          <w:b/>
          <w:bCs/>
        </w:rPr>
        <w:t>ÖNERİ — eklenmesi değerlendirilebilecek kolonlar: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Kiraya Veren VKN/TCKN </w:t>
      </w:r>
      <w:r w:rsidRPr="00C251E7">
        <w:rPr>
          <w:rFonts w:ascii="Times New Roman" w:hAnsi="Times New Roman" w:cs="Times New Roman"/>
        </w:rPr>
        <w:t>(Metin) — Mülkiyet 'Kira' ise zorunlu</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Kullanım Başlangıç / Bitiş Tarihi </w:t>
      </w:r>
      <w:r w:rsidRPr="00C251E7">
        <w:rPr>
          <w:rFonts w:ascii="Times New Roman" w:hAnsi="Times New Roman" w:cs="Times New Roman"/>
        </w:rPr>
        <w:t>(Metin (ISO)) — Muhafaza döneminin fatura tarihlerini kapsayıp kapsamadığının testi için</w:t>
      </w:r>
    </w:p>
    <w:p w:rsidR="001C0428" w:rsidRPr="00C251E7" w:rsidRDefault="001C0428" w:rsidP="00420F47">
      <w:pPr>
        <w:spacing w:after="16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42" w:name="_Toc236140273"/>
      <w:r w:rsidRPr="00C251E7">
        <w:rPr>
          <w:rFonts w:ascii="Times New Roman" w:hAnsi="Times New Roman" w:cs="Times New Roman"/>
          <w:color w:val="auto"/>
        </w:rPr>
        <w:t>12.5  S10 — Ödeme Bilgileri Tablosu  (Soru 10)</w:t>
      </w:r>
      <w:bookmarkEnd w:id="42"/>
    </w:p>
    <w:p w:rsidR="001C0428" w:rsidRPr="00C251E7" w:rsidRDefault="00420F47" w:rsidP="00420F47">
      <w:pPr>
        <w:spacing w:after="100" w:line="276" w:lineRule="auto"/>
        <w:jc w:val="both"/>
        <w:rPr>
          <w:rFonts w:ascii="Times New Roman" w:hAnsi="Times New Roman" w:cs="Times New Roman"/>
        </w:rPr>
      </w:pPr>
      <w:r w:rsidRPr="00C251E7">
        <w:rPr>
          <w:rFonts w:ascii="Times New Roman" w:hAnsi="Times New Roman" w:cs="Times New Roman"/>
          <w:b/>
          <w:bCs/>
        </w:rPr>
        <w:t xml:space="preserve">Kaynak: </w:t>
      </w:r>
      <w:r w:rsidRPr="00C251E7">
        <w:rPr>
          <w:rFonts w:ascii="Times New Roman" w:hAnsi="Times New Roman" w:cs="Times New Roman"/>
        </w:rPr>
        <w:t xml:space="preserve">e-Fatura + beyan   ·   </w:t>
      </w:r>
      <w:r w:rsidRPr="00C251E7">
        <w:rPr>
          <w:rFonts w:ascii="Times New Roman" w:hAnsi="Times New Roman" w:cs="Times New Roman"/>
          <w:b/>
          <w:bCs/>
        </w:rPr>
        <w:t xml:space="preserve">Dosya: </w:t>
      </w:r>
      <w:r w:rsidRPr="00C251E7">
        <w:rPr>
          <w:rFonts w:ascii="Times New Roman" w:hAnsi="Times New Roman" w:cs="Times New Roman"/>
        </w:rPr>
        <w:t>10. Soru Excel Şablonu.xlsx</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304"/>
        <w:gridCol w:w="1332"/>
        <w:gridCol w:w="851"/>
        <w:gridCol w:w="663"/>
        <w:gridCol w:w="4348"/>
        <w:gridCol w:w="1862"/>
      </w:tblGrid>
      <w:tr w:rsidR="00420F47" w:rsidRPr="00C251E7" w:rsidTr="008E2E54">
        <w:tblPrEx>
          <w:tblCellMar>
            <w:top w:w="0" w:type="dxa"/>
            <w:bottom w:w="0" w:type="dxa"/>
          </w:tblCellMar>
        </w:tblPrEx>
        <w:trPr>
          <w:tblHeader/>
        </w:trPr>
        <w:tc>
          <w:tcPr>
            <w:tcW w:w="3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Kolon Adı (birebir)</w:t>
            </w:r>
          </w:p>
        </w:tc>
        <w:tc>
          <w:tcPr>
            <w:tcW w:w="11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Tip / Biçim</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Zor.</w:t>
            </w:r>
          </w:p>
        </w:tc>
        <w:tc>
          <w:tcPr>
            <w:tcW w:w="2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XML Kaynağı (XPath)</w:t>
            </w:r>
          </w:p>
        </w:tc>
        <w:tc>
          <w:tcPr>
            <w:tcW w:w="2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Kural</w:t>
            </w:r>
          </w:p>
        </w:tc>
      </w:tr>
      <w:tr w:rsidR="00420F47" w:rsidRPr="00C251E7"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1</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Fatura Düzenleyen VKN</w:t>
            </w:r>
          </w:p>
        </w:tc>
        <w:tc>
          <w:tcPr>
            <w:tcW w:w="11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Metin / @</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Invoice/cac:AccountingSupplierParty/.../cbc:ID</w:t>
            </w:r>
          </w:p>
        </w:tc>
        <w:tc>
          <w:tcPr>
            <w:tcW w:w="2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S2'deki VKN kümesiyle birebir örtüşmelidir.</w:t>
            </w:r>
          </w:p>
        </w:tc>
      </w:tr>
      <w:tr w:rsidR="00420F47" w:rsidRPr="00C251E7"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2</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Fatura Düzenleyen Unvan</w:t>
            </w:r>
          </w:p>
        </w:tc>
        <w:tc>
          <w:tcPr>
            <w:tcW w:w="11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Metin / @</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Invoice/cac:AccountingSupplierParty/cac:Party/cac:PartyName/cbc:Name</w:t>
            </w:r>
          </w:p>
        </w:tc>
        <w:tc>
          <w:tcPr>
            <w:tcW w:w="2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S2 ile aynı.</w:t>
            </w:r>
          </w:p>
        </w:tc>
      </w:tr>
      <w:tr w:rsidR="00420F47" w:rsidRPr="00C251E7"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3</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KDV Dahil Toplam Fatura Tutarı</w:t>
            </w:r>
          </w:p>
        </w:tc>
        <w:tc>
          <w:tcPr>
            <w:tcW w:w="11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Sayı / 0.00</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Invoice/cac:LegalMonetaryTotal/cbc:PayableAmount</w:t>
            </w:r>
          </w:p>
        </w:tc>
        <w:tc>
          <w:tcPr>
            <w:tcW w:w="2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TaxInclusiveAmount DEĞİL: PayableAmount yuvarlama farkını içerir ve fiilen ödenecek tutardır.</w:t>
            </w:r>
          </w:p>
        </w:tc>
      </w:tr>
      <w:tr w:rsidR="00420F47" w:rsidRPr="00C251E7"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4</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Ödeme Bilgisi</w:t>
            </w:r>
          </w:p>
        </w:tc>
        <w:tc>
          <w:tcPr>
            <w:tcW w:w="11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Metin (liste) / @</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cac:PaymentMeans/cbc:PaymentMeansCode (UN/ECE 4461) — yoksa beyan</w:t>
            </w:r>
          </w:p>
        </w:tc>
        <w:tc>
          <w:tcPr>
            <w:tcW w:w="2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İzin verilen değerler: Banka Havalesi/EFT | Çek | Senet | Kredi Kartı | Nakit | Takas/Mahsup | Ödenmedi | Diğer</w:t>
            </w:r>
          </w:p>
        </w:tc>
      </w:tr>
      <w:tr w:rsidR="00420F47" w:rsidRPr="00C251E7"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5</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Ödeme Yapılan Tutar</w:t>
            </w:r>
          </w:p>
        </w:tc>
        <w:tc>
          <w:tcPr>
            <w:tcW w:w="11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Sayı / 0.00</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 (beyan)</w:t>
            </w:r>
          </w:p>
        </w:tc>
        <w:tc>
          <w:tcPr>
            <w:tcW w:w="2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 0</w:t>
            </w:r>
          </w:p>
        </w:tc>
      </w:tr>
      <w:tr w:rsidR="00420F47" w:rsidRPr="00C251E7"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6</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Ödeme Yapılmayan Tutar</w:t>
            </w:r>
          </w:p>
        </w:tc>
        <w:tc>
          <w:tcPr>
            <w:tcW w:w="11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Sayı / 0.00</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 (beyan)</w:t>
            </w:r>
          </w:p>
        </w:tc>
        <w:tc>
          <w:tcPr>
            <w:tcW w:w="2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KURAL: Ödeme Yapılan + Ödeme Yapılmayan = KDV Dahil Toplam Fatura Tutarı (±0,01 TL).</w:t>
            </w:r>
          </w:p>
        </w:tc>
      </w:tr>
    </w:tbl>
    <w:p w:rsidR="001C0428" w:rsidRPr="00C251E7" w:rsidRDefault="001C0428" w:rsidP="00420F47">
      <w:pPr>
        <w:spacing w:after="120"/>
        <w:jc w:val="both"/>
        <w:rPr>
          <w:rFonts w:ascii="Times New Roman" w:hAnsi="Times New Roman" w:cs="Times New Roman"/>
        </w:rPr>
      </w:pPr>
    </w:p>
    <w:p w:rsidR="001C0428" w:rsidRPr="00C251E7" w:rsidRDefault="00420F47" w:rsidP="00420F47">
      <w:pPr>
        <w:spacing w:after="60" w:line="276" w:lineRule="auto"/>
        <w:jc w:val="both"/>
        <w:rPr>
          <w:rFonts w:ascii="Times New Roman" w:hAnsi="Times New Roman" w:cs="Times New Roman"/>
        </w:rPr>
      </w:pPr>
      <w:r w:rsidRPr="00C251E7">
        <w:rPr>
          <w:rFonts w:ascii="Times New Roman" w:hAnsi="Times New Roman" w:cs="Times New Roman"/>
          <w:b/>
          <w:bCs/>
        </w:rPr>
        <w:t>ÖNERİ — eklenmesi değerlendirilebilecek kolonlar: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Fatura Numarası </w:t>
      </w:r>
      <w:r w:rsidRPr="00C251E7">
        <w:rPr>
          <w:rFonts w:ascii="Times New Roman" w:hAnsi="Times New Roman" w:cs="Times New Roman"/>
        </w:rPr>
        <w:t>(Metin) — Ödeme fatura bazında izlenemiyor; VKN bazında toplam kırılım denetim değeri düşük</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Ödeme Tarihi </w:t>
      </w:r>
      <w:r w:rsidRPr="00C251E7">
        <w:rPr>
          <w:rFonts w:ascii="Times New Roman" w:hAnsi="Times New Roman" w:cs="Times New Roman"/>
        </w:rPr>
        <w:t>(Metin (ISO)) — Ödemenin fatura tarihinden sonra olup olmadığının testi</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Ödemenin Muhasebe Kaydı (Yevmiye Madde No) </w:t>
      </w:r>
      <w:r w:rsidRPr="00C251E7">
        <w:rPr>
          <w:rFonts w:ascii="Times New Roman" w:hAnsi="Times New Roman" w:cs="Times New Roman"/>
        </w:rPr>
        <w:t>(Sayı) — e-Defter ile çapraz doğrulama</w:t>
      </w:r>
    </w:p>
    <w:p w:rsidR="001C0428" w:rsidRPr="00C251E7" w:rsidRDefault="001C0428" w:rsidP="00420F47">
      <w:pPr>
        <w:spacing w:after="16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43" w:name="_Toc236140274"/>
      <w:r w:rsidRPr="00C251E7">
        <w:rPr>
          <w:rFonts w:ascii="Times New Roman" w:hAnsi="Times New Roman" w:cs="Times New Roman"/>
          <w:color w:val="auto"/>
        </w:rPr>
        <w:t>12.6  S11 — KDV Düzeltmesine Konu Faturalar  (Soru 11)</w:t>
      </w:r>
      <w:bookmarkEnd w:id="43"/>
    </w:p>
    <w:p w:rsidR="001C0428" w:rsidRPr="00C251E7" w:rsidRDefault="00420F47" w:rsidP="00420F47">
      <w:pPr>
        <w:spacing w:after="100" w:line="276" w:lineRule="auto"/>
        <w:jc w:val="both"/>
        <w:rPr>
          <w:rFonts w:ascii="Times New Roman" w:hAnsi="Times New Roman" w:cs="Times New Roman"/>
        </w:rPr>
      </w:pPr>
      <w:r w:rsidRPr="00C251E7">
        <w:rPr>
          <w:rFonts w:ascii="Times New Roman" w:hAnsi="Times New Roman" w:cs="Times New Roman"/>
          <w:b/>
          <w:bCs/>
        </w:rPr>
        <w:t xml:space="preserve">Kaynak: </w:t>
      </w:r>
      <w:r w:rsidRPr="00C251E7">
        <w:rPr>
          <w:rFonts w:ascii="Times New Roman" w:hAnsi="Times New Roman" w:cs="Times New Roman"/>
        </w:rPr>
        <w:t xml:space="preserve">e-Fatura   ·   </w:t>
      </w:r>
      <w:r w:rsidRPr="00C251E7">
        <w:rPr>
          <w:rFonts w:ascii="Times New Roman" w:hAnsi="Times New Roman" w:cs="Times New Roman"/>
          <w:b/>
          <w:bCs/>
        </w:rPr>
        <w:t xml:space="preserve">Dosya: </w:t>
      </w:r>
      <w:r w:rsidRPr="00C251E7">
        <w:rPr>
          <w:rFonts w:ascii="Times New Roman" w:hAnsi="Times New Roman" w:cs="Times New Roman"/>
        </w:rPr>
        <w:t>11. Soru Excel Şablonu.xlsx</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331"/>
        <w:gridCol w:w="1671"/>
        <w:gridCol w:w="1031"/>
        <w:gridCol w:w="685"/>
        <w:gridCol w:w="3514"/>
        <w:gridCol w:w="2128"/>
      </w:tblGrid>
      <w:tr w:rsidR="00420F47" w:rsidRPr="00C251E7" w:rsidTr="008E2E54">
        <w:tblPrEx>
          <w:tblCellMar>
            <w:top w:w="0" w:type="dxa"/>
            <w:bottom w:w="0" w:type="dxa"/>
          </w:tblCellMar>
        </w:tblPrEx>
        <w:trPr>
          <w:tblHeader/>
        </w:trPr>
        <w:tc>
          <w:tcPr>
            <w:tcW w:w="3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Kolon Adı (birebir)</w:t>
            </w:r>
          </w:p>
        </w:tc>
        <w:tc>
          <w:tcPr>
            <w:tcW w:w="11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Tip / Biçim</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Zor.</w:t>
            </w:r>
          </w:p>
        </w:tc>
        <w:tc>
          <w:tcPr>
            <w:tcW w:w="2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XML Kaynağı (XPath)</w:t>
            </w:r>
          </w:p>
        </w:tc>
        <w:tc>
          <w:tcPr>
            <w:tcW w:w="2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Kural</w:t>
            </w:r>
          </w:p>
        </w:tc>
      </w:tr>
      <w:tr w:rsidR="00420F47" w:rsidRPr="00C251E7"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1</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Fatura Düzenleyen VKN</w:t>
            </w:r>
          </w:p>
        </w:tc>
        <w:tc>
          <w:tcPr>
            <w:tcW w:w="11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Metin / @</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Invoice/cac:AccountingSupplierParty/.../cbc:ID</w:t>
            </w:r>
          </w:p>
        </w:tc>
        <w:tc>
          <w:tcPr>
            <w:tcW w:w="2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S2'de bulunmalıdır.</w:t>
            </w:r>
          </w:p>
        </w:tc>
      </w:tr>
      <w:tr w:rsidR="00420F47" w:rsidRPr="00C251E7"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2</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Fatura Tarihi</w:t>
            </w:r>
          </w:p>
        </w:tc>
        <w:tc>
          <w:tcPr>
            <w:tcW w:w="11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Metin (ISO) / @</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Invoice/cbc:IssueDate</w:t>
            </w:r>
          </w:p>
        </w:tc>
        <w:tc>
          <w:tcPr>
            <w:tcW w:w="2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S2'deki değerle aynı olmalıdır.</w:t>
            </w:r>
          </w:p>
        </w:tc>
      </w:tr>
      <w:tr w:rsidR="00420F47" w:rsidRPr="00C251E7"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3</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Fatura Numarası</w:t>
            </w:r>
          </w:p>
        </w:tc>
        <w:tc>
          <w:tcPr>
            <w:tcW w:w="11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Metin / @</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Invoice/cbc:ID</w:t>
            </w:r>
          </w:p>
        </w:tc>
        <w:tc>
          <w:tcPr>
            <w:tcW w:w="2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S2'deki fatura numaraları kümesinin ALT KÜMESİ olmalıdır.</w:t>
            </w:r>
          </w:p>
        </w:tc>
      </w:tr>
      <w:tr w:rsidR="00420F47" w:rsidRPr="00C251E7"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4</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KDV hariç Fatura Tutarı</w:t>
            </w:r>
          </w:p>
        </w:tc>
        <w:tc>
          <w:tcPr>
            <w:tcW w:w="11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Sayı / 0.00</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cac:LegalMonetaryTotal/cbc:TaxExclusiveAmount</w:t>
            </w:r>
          </w:p>
        </w:tc>
        <w:tc>
          <w:tcPr>
            <w:tcW w:w="2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S2'deki değerle aynı olmalıdır.</w:t>
            </w:r>
          </w:p>
        </w:tc>
      </w:tr>
      <w:tr w:rsidR="00420F47" w:rsidRPr="00C251E7" w:rsidTr="008E2E54">
        <w:tblPrEx>
          <w:tblCellMar>
            <w:top w:w="0" w:type="dxa"/>
            <w:bottom w:w="0" w:type="dxa"/>
          </w:tblCellMar>
        </w:tblPrEx>
        <w:tc>
          <w:tcPr>
            <w:tcW w:w="3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5</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KDV Tutarı</w:t>
            </w:r>
          </w:p>
        </w:tc>
        <w:tc>
          <w:tcPr>
            <w:tcW w:w="115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Sayı / 0.00</w:t>
            </w:r>
          </w:p>
        </w:tc>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Zorunlu</w:t>
            </w:r>
          </w:p>
        </w:tc>
        <w:tc>
          <w:tcPr>
            <w:tcW w:w="2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4"/>
                <w:szCs w:val="14"/>
              </w:rPr>
              <w:t>SUM(TaxSubtotal[TaxTypeCode='0015']/cbc:TaxAmount)</w:t>
            </w:r>
          </w:p>
        </w:tc>
        <w:tc>
          <w:tcPr>
            <w:tcW w:w="24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4"/>
                <w:szCs w:val="14"/>
              </w:rPr>
              <w:t>S2'deki değerle aynı olmalıdır.</w:t>
            </w:r>
          </w:p>
        </w:tc>
      </w:tr>
    </w:tbl>
    <w:p w:rsidR="001C0428" w:rsidRPr="00C251E7" w:rsidRDefault="001C0428" w:rsidP="00420F47">
      <w:pPr>
        <w:spacing w:after="120"/>
        <w:jc w:val="both"/>
        <w:rPr>
          <w:rFonts w:ascii="Times New Roman" w:hAnsi="Times New Roman" w:cs="Times New Roman"/>
        </w:rPr>
      </w:pPr>
    </w:p>
    <w:p w:rsidR="001C0428" w:rsidRPr="00C251E7" w:rsidRDefault="00420F47" w:rsidP="00420F47">
      <w:pPr>
        <w:spacing w:after="60" w:line="276" w:lineRule="auto"/>
        <w:jc w:val="both"/>
        <w:rPr>
          <w:rFonts w:ascii="Times New Roman" w:hAnsi="Times New Roman" w:cs="Times New Roman"/>
        </w:rPr>
      </w:pPr>
      <w:r w:rsidRPr="00C251E7">
        <w:rPr>
          <w:rFonts w:ascii="Times New Roman" w:hAnsi="Times New Roman" w:cs="Times New Roman"/>
          <w:b/>
          <w:bCs/>
        </w:rPr>
        <w:t>ÖNERİ — eklenmesi değerlendirilebilecek kolonlar: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Düzeltme Beyannamesi Dönemi </w:t>
      </w:r>
      <w:r w:rsidRPr="00C251E7">
        <w:rPr>
          <w:rFonts w:ascii="Times New Roman" w:hAnsi="Times New Roman" w:cs="Times New Roman"/>
        </w:rPr>
        <w:t>(Metin) — YYYY-AA formatında; hangi döneme düzeltme verildiği</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Düzeltme Beyannamesi Tahakkuk No </w:t>
      </w:r>
      <w:r w:rsidRPr="00C251E7">
        <w:rPr>
          <w:rFonts w:ascii="Times New Roman" w:hAnsi="Times New Roman" w:cs="Times New Roman"/>
        </w:rPr>
        <w:t>(Metin) — Beyanname ile tablo arasında bağ kurar</w:t>
      </w:r>
    </w:p>
    <w:p w:rsidR="001C0428" w:rsidRPr="00C251E7" w:rsidRDefault="001C0428" w:rsidP="00420F47">
      <w:pPr>
        <w:spacing w:after="160"/>
        <w:jc w:val="both"/>
        <w:rPr>
          <w:rFonts w:ascii="Times New Roman" w:hAnsi="Times New Roman" w:cs="Times New Roman"/>
        </w:rPr>
      </w:pPr>
    </w:p>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44" w:name="_Toc236140275"/>
      <w:r w:rsidRPr="00C251E7">
        <w:rPr>
          <w:rFonts w:ascii="Times New Roman" w:hAnsi="Times New Roman" w:cs="Times New Roman"/>
          <w:color w:val="auto"/>
        </w:rPr>
        <w:lastRenderedPageBreak/>
        <w:t>13. e-DEFTER (XBRL-GL) EŞLEMESİ</w:t>
      </w:r>
      <w:bookmarkEnd w:id="44"/>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S2 şablonundaki “Yevmiye Numarası - Tarih” ve “Kullanılan Hesap Kodları” kolonları e-Defter yevmiye dosyasından üretilir. İlgili XBRL-GL alanları:</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2200"/>
        <w:gridCol w:w="1900"/>
        <w:gridCol w:w="2400"/>
        <w:gridCol w:w="2860"/>
      </w:tblGrid>
      <w:tr w:rsidR="00420F47" w:rsidRPr="00C251E7" w:rsidTr="008E2E54">
        <w:tblPrEx>
          <w:tblCellMar>
            <w:top w:w="0" w:type="dxa"/>
            <w:bottom w:w="0" w:type="dxa"/>
          </w:tblCellMar>
        </w:tblPrEx>
        <w:trPr>
          <w:tblHeader/>
        </w:trPr>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XBRL-GL Alanı</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Türkçe Karşılığı</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Excel Karşılığı</w:t>
            </w:r>
          </w:p>
        </w:tc>
        <w:tc>
          <w:tcPr>
            <w:tcW w:w="28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Not</w:t>
            </w:r>
          </w:p>
        </w:tc>
      </w:tr>
      <w:tr w:rsidR="00420F47" w:rsidRPr="00C251E7" w:rsidTr="008E2E54">
        <w:tblPrEx>
          <w:tblCellMar>
            <w:top w:w="0" w:type="dxa"/>
            <w:bottom w:w="0" w:type="dxa"/>
          </w:tblCellMar>
        </w:tblPrEx>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gl-cor:entryNumberCounter</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Yevmiye madde numarası</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Yevmiye Numarası - Tarih (1. parça)</w:t>
            </w:r>
          </w:p>
        </w:tc>
        <w:tc>
          <w:tcPr>
            <w:tcW w:w="28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entryHeader düzeyinde</w:t>
            </w:r>
          </w:p>
        </w:tc>
      </w:tr>
      <w:tr w:rsidR="00420F47" w:rsidRPr="00C251E7" w:rsidTr="008E2E54">
        <w:tblPrEx>
          <w:tblCellMar>
            <w:top w:w="0" w:type="dxa"/>
            <w:bottom w:w="0" w:type="dxa"/>
          </w:tblCellMar>
        </w:tblPrEx>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gl-cor:postingDate</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Yevmiye tarihi</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Yevmiye Numarası - Tarih (2. parça)</w:t>
            </w:r>
          </w:p>
        </w:tc>
        <w:tc>
          <w:tcPr>
            <w:tcW w:w="28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entryDetail düzeyinde, YYYY-AA-GG</w:t>
            </w:r>
          </w:p>
        </w:tc>
      </w:tr>
      <w:tr w:rsidR="00420F47" w:rsidRPr="00C251E7" w:rsidTr="008E2E54">
        <w:tblPrEx>
          <w:tblCellMar>
            <w:top w:w="0" w:type="dxa"/>
            <w:bottom w:w="0" w:type="dxa"/>
          </w:tblCellMar>
        </w:tblPrEx>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gl-cor:accountMainID</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Ana hesap numarası</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Kullanılan Hesap Kodları</w:t>
            </w:r>
          </w:p>
        </w:tc>
        <w:tc>
          <w:tcPr>
            <w:tcW w:w="28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En az 3 karakter</w:t>
            </w:r>
          </w:p>
        </w:tc>
      </w:tr>
      <w:tr w:rsidR="00420F47" w:rsidRPr="00C251E7" w:rsidTr="008E2E54">
        <w:tblPrEx>
          <w:tblCellMar>
            <w:top w:w="0" w:type="dxa"/>
            <w:bottom w:w="0" w:type="dxa"/>
          </w:tblCellMar>
        </w:tblPrEx>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gl-cor:accountSubID</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Alt hesap</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Kullanılan Hesap Kodları</w:t>
            </w:r>
          </w:p>
        </w:tc>
        <w:tc>
          <w:tcPr>
            <w:tcW w:w="28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Varsa ana hesaba nokta ile eklenir</w:t>
            </w:r>
          </w:p>
        </w:tc>
      </w:tr>
      <w:tr w:rsidR="00420F47" w:rsidRPr="00C251E7" w:rsidTr="008E2E54">
        <w:tblPrEx>
          <w:tblCellMar>
            <w:top w:w="0" w:type="dxa"/>
            <w:bottom w:w="0" w:type="dxa"/>
          </w:tblCellMar>
        </w:tblPrEx>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gl-cor:documentType</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Belge tipi</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 (eşleştirme anahtarı)</w:t>
            </w:r>
          </w:p>
        </w:tc>
        <w:tc>
          <w:tcPr>
            <w:tcW w:w="28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kayıtlarında “fatura” değerini alır</w:t>
            </w:r>
          </w:p>
        </w:tc>
      </w:tr>
      <w:tr w:rsidR="00420F47" w:rsidRPr="00C251E7" w:rsidTr="008E2E54">
        <w:tblPrEx>
          <w:tblCellMar>
            <w:top w:w="0" w:type="dxa"/>
            <w:bottom w:w="0" w:type="dxa"/>
          </w:tblCellMar>
        </w:tblPrEx>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gl-cor:documentNumber</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Belge numarası</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 (eşleştirme anahtarı)</w:t>
            </w:r>
          </w:p>
        </w:tc>
        <w:tc>
          <w:tcPr>
            <w:tcW w:w="28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numarası; e-Fatura cbc:ID ile eşleşir</w:t>
            </w:r>
          </w:p>
        </w:tc>
      </w:tr>
      <w:tr w:rsidR="00420F47" w:rsidRPr="00C251E7" w:rsidTr="008E2E54">
        <w:tblPrEx>
          <w:tblCellMar>
            <w:top w:w="0" w:type="dxa"/>
            <w:bottom w:w="0" w:type="dxa"/>
          </w:tblCellMar>
        </w:tblPrEx>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gl-cor:documentDate</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Belge tarihi</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 (doğrulama)</w:t>
            </w:r>
          </w:p>
        </w:tc>
        <w:tc>
          <w:tcPr>
            <w:tcW w:w="28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e-Fatura cbc:IssueDate ile eşleşmelidir</w:t>
            </w:r>
          </w:p>
        </w:tc>
      </w:tr>
      <w:tr w:rsidR="00420F47" w:rsidRPr="00C251E7" w:rsidTr="008E2E54">
        <w:tblPrEx>
          <w:tblCellMar>
            <w:top w:w="0" w:type="dxa"/>
            <w:bottom w:w="0" w:type="dxa"/>
          </w:tblCellMar>
        </w:tblPrEx>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gl-cor:amount</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Parasal tutar</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 (doğrulama)</w:t>
            </w:r>
          </w:p>
        </w:tc>
        <w:tc>
          <w:tcPr>
            <w:tcW w:w="28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debitCreditCode ile birlikte değerlendirilir</w:t>
            </w:r>
          </w:p>
        </w:tc>
      </w:tr>
      <w:tr w:rsidR="00420F47" w:rsidRPr="00C251E7" w:rsidTr="008E2E54">
        <w:tblPrEx>
          <w:tblCellMar>
            <w:top w:w="0" w:type="dxa"/>
            <w:bottom w:w="0" w:type="dxa"/>
          </w:tblCellMar>
        </w:tblPrEx>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gl-cor:detailComment</w:t>
            </w:r>
          </w:p>
        </w:tc>
        <w:tc>
          <w:tcPr>
            <w:tcW w:w="1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Açıklama</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 (yedek kaynak)</w:t>
            </w:r>
          </w:p>
        </w:tc>
        <w:tc>
          <w:tcPr>
            <w:tcW w:w="28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Bazı ERP'lerde karşı taraf unvanı buraya yazılır</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45" w:name="_Toc236140276"/>
      <w:r w:rsidRPr="00C251E7">
        <w:rPr>
          <w:rFonts w:ascii="Times New Roman" w:hAnsi="Times New Roman" w:cs="Times New Roman"/>
          <w:color w:val="auto"/>
        </w:rPr>
        <w:t>13.1. Birleştirme (join) mantığı</w:t>
      </w:r>
      <w:bookmarkEnd w:id="45"/>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e-Fatura (kaynak: VKN, unvan, tutarlar) ile</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e-Defter (kaynak: yevmiye no, tarih, hesap kodu) birleştirmesi</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JOIN ON  gl-cor:documentNumber = Invoice/cbc:ID</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AND     gl-cor:documentType   = 'fatura'</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AND     gl-cor:documentDate   = Invoice/cbc:IssueDate     -- doğrulama</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GRUPLA   entryNumberCounter, postingDate</w:t>
      </w:r>
    </w:p>
    <w:p w:rsidR="001C0428" w:rsidRPr="00C251E7" w:rsidRDefault="00420F47" w:rsidP="00420F47">
      <w:pPr>
        <w:pBdr>
          <w:left w:val="single" w:sz="12" w:space="0" w:color="0F265C"/>
        </w:pBdr>
        <w:spacing w:after="140"/>
        <w:ind w:left="120"/>
        <w:jc w:val="both"/>
        <w:rPr>
          <w:rFonts w:ascii="Times New Roman" w:hAnsi="Times New Roman" w:cs="Times New Roman"/>
        </w:rPr>
      </w:pPr>
      <w:r w:rsidRPr="00C251E7">
        <w:rPr>
          <w:rFonts w:ascii="Times New Roman" w:eastAsia="Consolas" w:hAnsi="Times New Roman" w:cs="Times New Roman"/>
          <w:sz w:val="16"/>
          <w:szCs w:val="16"/>
        </w:rPr>
        <w:t>TOPLA    accountMainID [+ '.' + accountSubID]  -&gt; '; ' ile birleştir</w:t>
      </w:r>
    </w:p>
    <w:p w:rsidR="001C0428" w:rsidRPr="00C251E7" w:rsidRDefault="00420F47" w:rsidP="00420F47">
      <w:pPr>
        <w:keepNext/>
        <w:pBdr>
          <w:top w:val="single" w:sz="4" w:space="0" w:color="DEE2E6"/>
          <w:left w:val="single" w:sz="24" w:space="0" w:color="0F265C"/>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t>UYGULAMA UYARISI</w:t>
      </w:r>
    </w:p>
    <w:p w:rsidR="001C0428" w:rsidRPr="00C251E7" w:rsidRDefault="00420F47" w:rsidP="00420F47">
      <w:pPr>
        <w:pBdr>
          <w:left w:val="single" w:sz="24" w:space="0" w:color="0F265C"/>
          <w:right w:val="single" w:sz="4" w:space="0" w:color="DEE2E6"/>
        </w:pBdr>
        <w:spacing w:after="60"/>
        <w:jc w:val="both"/>
        <w:rPr>
          <w:rFonts w:ascii="Times New Roman" w:hAnsi="Times New Roman" w:cs="Times New Roman"/>
        </w:rPr>
      </w:pPr>
      <w:r w:rsidRPr="00C251E7">
        <w:rPr>
          <w:rFonts w:ascii="Times New Roman" w:hAnsi="Times New Roman" w:cs="Times New Roman"/>
          <w:b/>
          <w:bCs/>
        </w:rPr>
        <w:t xml:space="preserve">Birçok ERP, </w:t>
      </w:r>
      <w:r w:rsidRPr="00C251E7">
        <w:rPr>
          <w:rFonts w:ascii="Times New Roman" w:eastAsia="Consolas" w:hAnsi="Times New Roman" w:cs="Times New Roman"/>
          <w:sz w:val="18"/>
          <w:szCs w:val="18"/>
        </w:rPr>
        <w:t>gl-cor:documentNumber</w:t>
      </w:r>
      <w:r w:rsidRPr="00C251E7">
        <w:rPr>
          <w:rFonts w:ascii="Times New Roman" w:hAnsi="Times New Roman" w:cs="Times New Roman"/>
          <w:b/>
          <w:bCs/>
        </w:rPr>
        <w:t xml:space="preserve"> alanına fatura numarası yerine kendi iç fiş numarasını yazar.</w:t>
      </w:r>
      <w:r w:rsidRPr="00C251E7">
        <w:rPr>
          <w:rFonts w:ascii="Times New Roman" w:hAnsi="Times New Roman" w:cs="Times New Roman"/>
        </w:rPr>
        <w:t xml:space="preserve"> Bu durumda birleştirme başarısız olur ve yevmiye kolonları boş kalır. Yedek strateji sırası:</w:t>
      </w:r>
    </w:p>
    <w:p w:rsidR="001C0428" w:rsidRPr="00C251E7" w:rsidRDefault="00420F47" w:rsidP="00420F47">
      <w:pPr>
        <w:pBdr>
          <w:left w:val="single" w:sz="24" w:space="0" w:color="0F265C"/>
          <w:right w:val="single" w:sz="4" w:space="0" w:color="DEE2E6"/>
        </w:pBdr>
        <w:spacing w:after="60"/>
        <w:jc w:val="both"/>
        <w:rPr>
          <w:rFonts w:ascii="Times New Roman" w:hAnsi="Times New Roman" w:cs="Times New Roman"/>
        </w:rPr>
      </w:pPr>
      <w:r w:rsidRPr="00C251E7">
        <w:rPr>
          <w:rFonts w:ascii="Cambria Math" w:hAnsi="Cambria Math" w:cs="Cambria Math"/>
        </w:rPr>
        <w:t>①</w:t>
      </w:r>
      <w:r w:rsidRPr="00C251E7">
        <w:rPr>
          <w:rFonts w:ascii="Times New Roman" w:hAnsi="Times New Roman" w:cs="Times New Roman"/>
        </w:rPr>
        <w:t xml:space="preserve"> </w:t>
      </w:r>
      <w:r w:rsidRPr="00C251E7">
        <w:rPr>
          <w:rFonts w:ascii="Times New Roman" w:eastAsia="Consolas" w:hAnsi="Times New Roman" w:cs="Times New Roman"/>
          <w:sz w:val="18"/>
          <w:szCs w:val="18"/>
        </w:rPr>
        <w:t>documentNumber</w:t>
      </w:r>
      <w:r w:rsidRPr="00C251E7">
        <w:rPr>
          <w:rFonts w:ascii="Times New Roman" w:hAnsi="Times New Roman" w:cs="Times New Roman"/>
        </w:rPr>
        <w:t xml:space="preserve"> ile birebir eşleşme  →  </w:t>
      </w:r>
      <w:r w:rsidRPr="00C251E7">
        <w:rPr>
          <w:rFonts w:ascii="Cambria Math" w:hAnsi="Cambria Math" w:cs="Cambria Math"/>
        </w:rPr>
        <w:t>②</w:t>
      </w:r>
      <w:r w:rsidRPr="00C251E7">
        <w:rPr>
          <w:rFonts w:ascii="Times New Roman" w:hAnsi="Times New Roman" w:cs="Times New Roman"/>
        </w:rPr>
        <w:t xml:space="preserve"> </w:t>
      </w:r>
      <w:r w:rsidRPr="00C251E7">
        <w:rPr>
          <w:rFonts w:ascii="Times New Roman" w:eastAsia="Consolas" w:hAnsi="Times New Roman" w:cs="Times New Roman"/>
          <w:sz w:val="18"/>
          <w:szCs w:val="18"/>
        </w:rPr>
        <w:t>documentDate</w:t>
      </w:r>
      <w:r w:rsidRPr="00C251E7">
        <w:rPr>
          <w:rFonts w:ascii="Times New Roman" w:hAnsi="Times New Roman" w:cs="Times New Roman"/>
        </w:rPr>
        <w:t xml:space="preserve"> + tutar + karşı taraf hesabı ile eşleşme  →  </w:t>
      </w:r>
      <w:r w:rsidRPr="00C251E7">
        <w:rPr>
          <w:rFonts w:ascii="Cambria Math" w:hAnsi="Cambria Math" w:cs="Cambria Math"/>
        </w:rPr>
        <w:t>③</w:t>
      </w:r>
      <w:r w:rsidRPr="00C251E7">
        <w:rPr>
          <w:rFonts w:ascii="Times New Roman" w:hAnsi="Times New Roman" w:cs="Times New Roman"/>
        </w:rPr>
        <w:t xml:space="preserve"> </w:t>
      </w:r>
      <w:r w:rsidRPr="00C251E7">
        <w:rPr>
          <w:rFonts w:ascii="Times New Roman" w:eastAsia="Consolas" w:hAnsi="Times New Roman" w:cs="Times New Roman"/>
          <w:sz w:val="18"/>
          <w:szCs w:val="18"/>
        </w:rPr>
        <w:t>detailComment</w:t>
      </w:r>
      <w:r w:rsidRPr="00C251E7">
        <w:rPr>
          <w:rFonts w:ascii="Times New Roman" w:hAnsi="Times New Roman" w:cs="Times New Roman"/>
        </w:rPr>
        <w:t xml:space="preserve"> içinde fatura numarası arama  →  </w:t>
      </w:r>
      <w:r w:rsidRPr="00C251E7">
        <w:rPr>
          <w:rFonts w:ascii="Cambria Math" w:hAnsi="Cambria Math" w:cs="Cambria Math"/>
        </w:rPr>
        <w:t>④</w:t>
      </w:r>
      <w:r w:rsidRPr="00C251E7">
        <w:rPr>
          <w:rFonts w:ascii="Times New Roman" w:hAnsi="Times New Roman" w:cs="Times New Roman"/>
        </w:rPr>
        <w:t xml:space="preserve"> eşleşmezse hücreyi boş bırakıp raporda listeleme.</w:t>
      </w:r>
    </w:p>
    <w:p w:rsidR="001C0428" w:rsidRPr="00C251E7" w:rsidRDefault="00420F47" w:rsidP="00420F47">
      <w:pPr>
        <w:pBdr>
          <w:left w:val="single" w:sz="24" w:space="0" w:color="0F265C"/>
          <w:bottom w:val="single" w:sz="4" w:space="0" w:color="DEE2E6"/>
          <w:right w:val="single" w:sz="4" w:space="0" w:color="DEE2E6"/>
        </w:pBdr>
        <w:jc w:val="both"/>
        <w:rPr>
          <w:rFonts w:ascii="Times New Roman" w:hAnsi="Times New Roman" w:cs="Times New Roman"/>
        </w:rPr>
      </w:pPr>
      <w:r w:rsidRPr="00C251E7">
        <w:rPr>
          <w:rFonts w:ascii="Times New Roman" w:hAnsi="Times New Roman" w:cs="Times New Roman"/>
          <w:b/>
          <w:bCs/>
        </w:rPr>
        <w:t>Hiçbir durumda tahmini bir yevmiye numarası yazılmamalıdır.</w:t>
      </w:r>
    </w:p>
    <w:p w:rsidR="001C0428" w:rsidRPr="00C251E7" w:rsidRDefault="001C0428" w:rsidP="00420F47">
      <w:pPr>
        <w:spacing w:after="150"/>
        <w:jc w:val="both"/>
        <w:rPr>
          <w:rFonts w:ascii="Times New Roman" w:hAnsi="Times New Roman" w:cs="Times New Roman"/>
        </w:rPr>
      </w:pPr>
    </w:p>
    <w:p w:rsidR="001C0428" w:rsidRPr="00C251E7" w:rsidRDefault="001C0428" w:rsidP="00420F47">
      <w:pPr>
        <w:spacing w:after="260"/>
        <w:jc w:val="both"/>
        <w:rPr>
          <w:rFonts w:ascii="Times New Roman" w:hAnsi="Times New Roman" w:cs="Times New Roman"/>
        </w:rPr>
      </w:pP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46" w:name="_Toc236140277"/>
      <w:r w:rsidRPr="00C251E7">
        <w:rPr>
          <w:rFonts w:ascii="Times New Roman" w:hAnsi="Times New Roman" w:cs="Times New Roman"/>
          <w:color w:val="auto"/>
        </w:rPr>
        <w:t>14. İRSALİYE–FATURA TERS EŞLEMESİ</w:t>
      </w:r>
      <w:bookmarkEnd w:id="46"/>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 xml:space="preserve">UBL-TR Sevk İrsaliyesi şemasında faturaya referans veren bir eleman </w:t>
      </w:r>
      <w:r w:rsidRPr="00C251E7">
        <w:rPr>
          <w:rFonts w:ascii="Times New Roman" w:hAnsi="Times New Roman" w:cs="Times New Roman"/>
          <w:b/>
          <w:bCs/>
        </w:rPr>
        <w:t>bulunmamaktadır</w:t>
      </w:r>
      <w:r w:rsidRPr="00C251E7">
        <w:rPr>
          <w:rFonts w:ascii="Times New Roman" w:hAnsi="Times New Roman" w:cs="Times New Roman"/>
        </w:rPr>
        <w:t xml:space="preserve">. Bağ, fatura tarafındaki </w:t>
      </w:r>
      <w:r w:rsidRPr="00C251E7">
        <w:rPr>
          <w:rFonts w:ascii="Times New Roman" w:eastAsia="Consolas" w:hAnsi="Times New Roman" w:cs="Times New Roman"/>
          <w:sz w:val="18"/>
          <w:szCs w:val="18"/>
        </w:rPr>
        <w:t>cac:DespatchDocumentReference</w:t>
      </w:r>
      <w:r w:rsidRPr="00C251E7">
        <w:rPr>
          <w:rFonts w:ascii="Times New Roman" w:hAnsi="Times New Roman" w:cs="Times New Roman"/>
        </w:rPr>
        <w:t xml:space="preserve"> elemanıyla kurulur (kardinalite: Seçimli 0…n).</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&lt;!-- Fatura XML'i içinde --&gt;</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&lt;cac:DespatchDocumentReference&gt;</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&lt;cbc:ID&gt;IRS2024000000001&lt;/cbc:ID&gt;        &lt;!-- İRSALİYE numarası --&gt;</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&lt;cbc:IssueDate&gt;2024-03-01&lt;/cbc:IssueDate&gt; &lt;!-- İRSALİYE tarihi --&gt;</w:t>
      </w:r>
    </w:p>
    <w:p w:rsidR="001C0428" w:rsidRPr="00C251E7" w:rsidRDefault="00420F47" w:rsidP="00420F47">
      <w:pPr>
        <w:pBdr>
          <w:left w:val="single" w:sz="12" w:space="0" w:color="0F265C"/>
        </w:pBdr>
        <w:spacing w:after="140"/>
        <w:ind w:left="120"/>
        <w:jc w:val="both"/>
        <w:rPr>
          <w:rFonts w:ascii="Times New Roman" w:hAnsi="Times New Roman" w:cs="Times New Roman"/>
        </w:rPr>
      </w:pPr>
      <w:r w:rsidRPr="00C251E7">
        <w:rPr>
          <w:rFonts w:ascii="Times New Roman" w:eastAsia="Consolas" w:hAnsi="Times New Roman" w:cs="Times New Roman"/>
          <w:sz w:val="16"/>
          <w:szCs w:val="16"/>
        </w:rPr>
        <w:t>&lt;/cac:DespatchDocumentReference&gt;</w:t>
      </w:r>
    </w:p>
    <w:p w:rsidR="001C0428" w:rsidRPr="00C251E7" w:rsidRDefault="00420F47" w:rsidP="00420F47">
      <w:pPr>
        <w:keepNext/>
        <w:pBdr>
          <w:top w:val="single" w:sz="4" w:space="0" w:color="DEE2E6"/>
          <w:left w:val="single" w:sz="24" w:space="0" w:color="0F265C"/>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t>EN SIK YAPILAN ENTEGRASYON HATASI</w:t>
      </w:r>
    </w:p>
    <w:p w:rsidR="001C0428" w:rsidRPr="00C251E7" w:rsidRDefault="00420F47" w:rsidP="00420F47">
      <w:pPr>
        <w:pBdr>
          <w:left w:val="single" w:sz="24" w:space="0" w:color="0F265C"/>
          <w:bottom w:val="single" w:sz="4" w:space="0" w:color="DEE2E6"/>
          <w:right w:val="single" w:sz="4" w:space="0" w:color="DEE2E6"/>
        </w:pBdr>
        <w:jc w:val="both"/>
        <w:rPr>
          <w:rFonts w:ascii="Times New Roman" w:hAnsi="Times New Roman" w:cs="Times New Roman"/>
        </w:rPr>
      </w:pPr>
      <w:r w:rsidRPr="00C251E7">
        <w:rPr>
          <w:rFonts w:ascii="Times New Roman" w:eastAsia="Consolas" w:hAnsi="Times New Roman" w:cs="Times New Roman"/>
          <w:sz w:val="18"/>
          <w:szCs w:val="18"/>
        </w:rPr>
        <w:t>DespatchDocumentReference/cbc:IssueDate</w:t>
      </w:r>
      <w:r w:rsidRPr="00C251E7">
        <w:rPr>
          <w:rFonts w:ascii="Times New Roman" w:hAnsi="Times New Roman" w:cs="Times New Roman"/>
          <w:b/>
          <w:bCs/>
        </w:rPr>
        <w:t xml:space="preserve"> fatura tarihi değil, irsaliye tarihidir.</w:t>
      </w:r>
      <w:r w:rsidRPr="00C251E7">
        <w:rPr>
          <w:rFonts w:ascii="Times New Roman" w:hAnsi="Times New Roman" w:cs="Times New Roman"/>
        </w:rPr>
        <w:t xml:space="preserve"> S6 şablonundaki “İrsaliyenin İlişkilendirildiği Fatura Tarihi” kolonuna, eşleşen faturanın kendi </w:t>
      </w:r>
      <w:r w:rsidRPr="00C251E7">
        <w:rPr>
          <w:rFonts w:ascii="Times New Roman" w:eastAsia="Consolas" w:hAnsi="Times New Roman" w:cs="Times New Roman"/>
          <w:sz w:val="18"/>
          <w:szCs w:val="18"/>
        </w:rPr>
        <w:t>Invoice/cbc:IssueDate</w:t>
      </w:r>
      <w:r w:rsidRPr="00C251E7">
        <w:rPr>
          <w:rFonts w:ascii="Times New Roman" w:hAnsi="Times New Roman" w:cs="Times New Roman"/>
        </w:rPr>
        <w:t xml:space="preserve"> değeri yazılmalıdır.</w:t>
      </w:r>
    </w:p>
    <w:p w:rsidR="001C0428" w:rsidRPr="00C251E7" w:rsidRDefault="001C0428" w:rsidP="00420F47">
      <w:pPr>
        <w:spacing w:after="150"/>
        <w:jc w:val="both"/>
        <w:rPr>
          <w:rFonts w:ascii="Times New Roman" w:hAnsi="Times New Roman" w:cs="Times New Roman"/>
        </w:rPr>
      </w:pP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Algoritma:</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sozluk = {}</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for fatura in faturalar:</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for ref in fatura.DespatchDocumentReference:</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sozluk[ref.ID] = (fatura.ID, fatura.IssueDate)</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lastRenderedPageBreak/>
        <w:t xml:space="preserve"> </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for irsaliye in irsaliyeler:</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fatura_no, fatura_tarihi = sozluk.get(irsaliye.ID, ('',''))</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if not fatura_no:  raporla('Faturayla eşleşmeyen irsaliye', irsaliye.ID)</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for sofor in irsaliye.Shipment.ShipmentStage.DriverPerson:   # 0..n</w:t>
      </w:r>
    </w:p>
    <w:p w:rsidR="001C0428" w:rsidRPr="00C251E7" w:rsidRDefault="00420F47" w:rsidP="00420F47">
      <w:pPr>
        <w:pBdr>
          <w:left w:val="single" w:sz="12" w:space="0" w:color="0F265C"/>
        </w:pBdr>
        <w:spacing w:after="140"/>
        <w:ind w:left="120"/>
        <w:jc w:val="both"/>
        <w:rPr>
          <w:rFonts w:ascii="Times New Roman" w:hAnsi="Times New Roman" w:cs="Times New Roman"/>
        </w:rPr>
      </w:pPr>
      <w:r w:rsidRPr="00C251E7">
        <w:rPr>
          <w:rFonts w:ascii="Times New Roman" w:eastAsia="Consolas" w:hAnsi="Times New Roman" w:cs="Times New Roman"/>
          <w:sz w:val="16"/>
          <w:szCs w:val="16"/>
        </w:rPr>
        <w:t xml:space="preserve">        satir_yaz(irsaliye, fatura_no, fatura_tarihi, sofor)     # her şoför = 1 satır</w:t>
      </w:r>
    </w:p>
    <w:p w:rsidR="001C0428" w:rsidRPr="00C251E7" w:rsidRDefault="001C0428" w:rsidP="00420F47">
      <w:pPr>
        <w:spacing w:after="120"/>
        <w:jc w:val="both"/>
        <w:rPr>
          <w:rFonts w:ascii="Times New Roman" w:hAnsi="Times New Roman" w:cs="Times New Roman"/>
        </w:rPr>
      </w:pP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b/>
          <w:bCs/>
        </w:rPr>
        <w:t xml:space="preserve">Kardinalite notları: </w:t>
      </w:r>
      <w:r w:rsidRPr="00C251E7">
        <w:rPr>
          <w:rFonts w:ascii="Times New Roman" w:hAnsi="Times New Roman" w:cs="Times New Roman"/>
        </w:rPr>
        <w:t xml:space="preserve">DriverPerson 0..n'dir; iki şoförlü irsaliye iki satır üretir. TransportEquipment (dorse) de 0..n'dir; plakalar “/” ile tek hücrede birleştirilir. Adres için </w:t>
      </w:r>
      <w:r w:rsidRPr="00C251E7">
        <w:rPr>
          <w:rFonts w:ascii="Times New Roman" w:eastAsia="Consolas" w:hAnsi="Times New Roman" w:cs="Times New Roman"/>
          <w:sz w:val="18"/>
          <w:szCs w:val="18"/>
        </w:rPr>
        <w:t>cac:PhysicalLocation/cac:Address</w:t>
      </w:r>
      <w:r w:rsidRPr="00C251E7">
        <w:rPr>
          <w:rFonts w:ascii="Times New Roman" w:hAnsi="Times New Roman" w:cs="Times New Roman"/>
        </w:rPr>
        <w:t xml:space="preserve"> öncelikli, yoksa </w:t>
      </w:r>
      <w:r w:rsidRPr="00C251E7">
        <w:rPr>
          <w:rFonts w:ascii="Times New Roman" w:eastAsia="Consolas" w:hAnsi="Times New Roman" w:cs="Times New Roman"/>
          <w:sz w:val="18"/>
          <w:szCs w:val="18"/>
        </w:rPr>
        <w:t>cac:PostalAddress</w:t>
      </w:r>
      <w:r w:rsidRPr="00C251E7">
        <w:rPr>
          <w:rFonts w:ascii="Times New Roman" w:hAnsi="Times New Roman" w:cs="Times New Roman"/>
        </w:rPr>
        <w:t xml:space="preserve"> kullanılır — PhysicalLocation fiili sevk/teslim noktasını (depo, şube) verdiği için denetim açısından daha anlamlıdır.</w:t>
      </w:r>
    </w:p>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47" w:name="_Toc236140278"/>
      <w:r w:rsidRPr="00C251E7">
        <w:rPr>
          <w:rFonts w:ascii="Times New Roman" w:hAnsi="Times New Roman" w:cs="Times New Roman"/>
          <w:color w:val="auto"/>
        </w:rPr>
        <w:lastRenderedPageBreak/>
        <w:t>15. ÇAPRAZ DOĞRULAMA KURALLARI</w:t>
      </w:r>
      <w:bookmarkEnd w:id="47"/>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Yükleme sırasında uygulanacak tutarlılık kontrolleri. İhlal, dosyanın reddi değil, mükellefe geri bildirim üretir; C-04 ve C-05 ise sert kuraldır.</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700"/>
        <w:gridCol w:w="2000"/>
        <w:gridCol w:w="6660"/>
      </w:tblGrid>
      <w:tr w:rsidR="00420F47" w:rsidRPr="00C251E7" w:rsidTr="008E2E54">
        <w:tblPrEx>
          <w:tblCellMar>
            <w:top w:w="0" w:type="dxa"/>
            <w:bottom w:w="0" w:type="dxa"/>
          </w:tblCellMar>
        </w:tblPrEx>
        <w:trPr>
          <w:tblHeader/>
        </w:trPr>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Kod</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Kontrol</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Tanım</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C-01</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 xml:space="preserve">S11 </w:t>
            </w:r>
            <w:r w:rsidRPr="00C251E7">
              <w:rPr>
                <w:rFonts w:ascii="Cambria Math" w:hAnsi="Cambria Math" w:cs="Cambria Math"/>
                <w:sz w:val="16"/>
                <w:szCs w:val="16"/>
              </w:rPr>
              <w:t>⊆</w:t>
            </w:r>
            <w:r w:rsidRPr="00C251E7">
              <w:rPr>
                <w:rFonts w:ascii="Times New Roman" w:hAnsi="Times New Roman" w:cs="Times New Roman"/>
                <w:sz w:val="16"/>
                <w:szCs w:val="16"/>
              </w:rPr>
              <w:t xml:space="preserve"> S2</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S11'deki her fatura numarası S2'de bulunmalıdır.</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C-02</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 xml:space="preserve">S3 </w:t>
            </w:r>
            <w:r w:rsidRPr="00C251E7">
              <w:rPr>
                <w:rFonts w:ascii="Cambria Math" w:hAnsi="Cambria Math" w:cs="Cambria Math"/>
                <w:sz w:val="16"/>
                <w:szCs w:val="16"/>
              </w:rPr>
              <w:t>⊆</w:t>
            </w:r>
            <w:r w:rsidRPr="00C251E7">
              <w:rPr>
                <w:rFonts w:ascii="Times New Roman" w:hAnsi="Times New Roman" w:cs="Times New Roman"/>
                <w:sz w:val="16"/>
                <w:szCs w:val="16"/>
              </w:rPr>
              <w:t xml:space="preserve"> S2</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S3'teki her fatura numarası S2'de bulunmalıdır.</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C-03</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S10 VKN = S2 VKN</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S10'daki VKN kümesi S2'deki tekil VKN kümesine eşit olmalıdır.</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C-04</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Ödeme dengesi</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S10: Ödeme Yapılan + Ödeme Yapılmayan = KDV Dahil Toplam (±0,01).</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C-05</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İade sınırı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S3: İade Edilen KDV Hariç Tutar ≤ KDV hariç Fatura Tutarı.</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C-06</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İrsaliye-fatura bağı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S6'daki her fatura numarası S2'de bulunmalıdır.</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C-07</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Tarih tutarlılığı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S6: İrsaliye Tarihi ≤ İlişkilendirilen Fatura Tarihi + 7 gün (VUK 230 sevk-fatura süresi kontrolü).</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C-08</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Tutar tutarlılığı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S11'deki tutarlar S2'deki aynı fatura satırının tutarlarıyla birebir eşleşmelidir.</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C-09</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e-Defter bağı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S2'deki her fatura numarası e-Defter'de gl-cor:documentNumber olarak bulunmalıdır (documentType='fatura').</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C-10</w:t>
            </w:r>
          </w:p>
        </w:tc>
        <w:tc>
          <w:tcPr>
            <w:tcW w:w="2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Muhafaza-teslim bağı</w:t>
            </w:r>
          </w:p>
        </w:tc>
        <w:tc>
          <w:tcPr>
            <w:tcW w:w="66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S8'deki adreslerden en az biri S6'daki teslim adresleriyle örtüşmelidir.</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48" w:name="_Toc236140279"/>
      <w:r w:rsidRPr="00C251E7">
        <w:rPr>
          <w:rFonts w:ascii="Times New Roman" w:hAnsi="Times New Roman" w:cs="Times New Roman"/>
          <w:color w:val="auto"/>
        </w:rPr>
        <w:t>15.1. Hata raporu biçimi</w:t>
      </w:r>
      <w:bookmarkEnd w:id="48"/>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Doğrulayıcının mükellefe döndüreceği rapor, satır ve kolon referansı içermelidir:</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"dosya": "S2_0123456789_202401-202412.xlsx",</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"durum": "uyari",</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"bulgular": [</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{"kod":"V-01","satir":14,"kolon":"A","deger":"123456789",</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"mesaj":"VKN 10 haneli olmalıdır; baştaki sıfır kaybolmuş olabilir."},</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{"kod":"C-04","satir":3,"kolon":"E,F",</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"mesaj":"Ödenen (500,00) + Ödenmeyen (400,00) = 900,00, toplam 980,00 ile eşleşmiyor."}</w:t>
      </w:r>
    </w:p>
    <w:p w:rsidR="001C0428" w:rsidRPr="00C251E7" w:rsidRDefault="00420F47" w:rsidP="00420F47">
      <w:pPr>
        <w:pBdr>
          <w:left w:val="single" w:sz="12" w:space="0" w:color="0F265C"/>
        </w:pBdr>
        <w:spacing w:after="140"/>
        <w:ind w:left="120"/>
        <w:jc w:val="both"/>
        <w:rPr>
          <w:rFonts w:ascii="Times New Roman" w:hAnsi="Times New Roman" w:cs="Times New Roman"/>
        </w:rPr>
      </w:pPr>
      <w:r w:rsidRPr="00C251E7">
        <w:rPr>
          <w:rFonts w:ascii="Times New Roman" w:eastAsia="Consolas" w:hAnsi="Times New Roman" w:cs="Times New Roman"/>
          <w:sz w:val="16"/>
          <w:szCs w:val="16"/>
        </w:rPr>
        <w:t xml:space="preserve">  ] }</w:t>
      </w:r>
    </w:p>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1C0428" w:rsidP="00420F47">
      <w:pPr>
        <w:jc w:val="both"/>
        <w:rPr>
          <w:rFonts w:ascii="Times New Roman" w:hAnsi="Times New Roman" w:cs="Times New Roman"/>
        </w:rPr>
      </w:pP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49" w:name="_Toc236140281"/>
      <w:r w:rsidRPr="00C251E7">
        <w:rPr>
          <w:rFonts w:ascii="Times New Roman" w:hAnsi="Times New Roman" w:cs="Times New Roman"/>
          <w:color w:val="auto"/>
        </w:rPr>
        <w:t>EK-A · KOLON ÖZET TABLOSU</w:t>
      </w:r>
      <w:bookmarkEnd w:id="49"/>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Tüm şablonların tüm kolonları, veri tipi ve zorunluluk durumuyla birlikte.</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800"/>
        <w:gridCol w:w="400"/>
        <w:gridCol w:w="4200"/>
        <w:gridCol w:w="1500"/>
        <w:gridCol w:w="900"/>
        <w:gridCol w:w="1560"/>
      </w:tblGrid>
      <w:tr w:rsidR="00420F47" w:rsidRPr="00C251E7" w:rsidTr="008E2E54">
        <w:tblPrEx>
          <w:tblCellMar>
            <w:top w:w="0" w:type="dxa"/>
            <w:bottom w:w="0" w:type="dxa"/>
          </w:tblCellMar>
        </w:tblPrEx>
        <w:trPr>
          <w:tblHeader/>
        </w:trPr>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Şablon</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Kolon Adı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Veri Tipi</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Biçim</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Zorunluluk</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S2</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1</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Düzenleyen VKN</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S2</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2</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Düzenleyen Unvan</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S2</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3</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Tarihi</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 (ISO)</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S2</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4</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Numarası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S2</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5</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KDV hariç Fatura Tutarı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Sayı</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0.00</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S2</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6</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KDV Tutarı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Sayı</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0.00</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S2</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7</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Mal/Hizmet Açıklaması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S2</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8</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Yevmiye Numarası - Tarih</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S2</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9</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Kullanılan Hesap Kodları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S2</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10</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Beyanlara Yansıtıldı mı? (Evet/Hayır)</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 (liste)</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S3</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1</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Düzenleyen VKN</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S3</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2</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Düzenleyen Unvan</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S3</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3</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Tarihi</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 (ISO)</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S3</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4</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Numarası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S3</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5</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KDV hariç Fatura Tutarı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Sayı</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0.00</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S3</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6</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KDV Tutarı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Sayı</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0.00</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S3</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7</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İade Edilen KDV Hariç Tutar</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Sayı</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0.00</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S6</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1</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İrsaliye Tarihi</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 (ISO)</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S6</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2</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İrsaliye No</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S6</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3</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İrsaliyenin İlişkilendirildiği Fatura Numarası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S6</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4</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İrsaliyenin İlişkilendirildiği Fatura Tarihi</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 (ISO)</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S6</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5</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İrsaliyedeki Plaka No</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S6</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6</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Aracı Kullanan Kişi TCKN</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S6</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7</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Aracı Kullanan Kişi Ad/Soyad</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S6</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8</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Malın Çıkış Yaptığı Adres Bilgisi</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S6</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9</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Malın Teslim Edildiği Adres Bilgisi</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S8</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1</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Muhafaza İşleminin Gerçekleştiği Yer Türü</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 (liste)</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S8</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2</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Muhafaza İşleminin Gerçekleştiği Yer Adresi</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S8</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3</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Muhafaza İşleminin Gerçekleştiği Yer Mülkiyet Bilgisi</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 (liste)</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S10</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1</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Düzenleyen VKN</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S10</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2</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Düzenleyen Unvan</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S10</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3</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KDV Dahil Toplam Fatura Tutarı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Sayı</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0.00</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S10</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4</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Ödeme Bilgisi</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 (liste)</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S10</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5</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Ödeme Yapılan Tutar</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Sayı</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0.00</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S10</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6</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Ödeme Yapılmayan Tutar</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Sayı</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0.00</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S11</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1</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Düzenleyen VKN</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S11</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2</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Tarihi</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 (ISO)</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S11</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3</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Numarası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Metin</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S11</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4</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KDV hariç Fatura Tutarı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Sayı</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0.00</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S11</w:t>
            </w:r>
          </w:p>
        </w:tc>
        <w:tc>
          <w:tcPr>
            <w:tcW w:w="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5</w:t>
            </w:r>
          </w:p>
        </w:tc>
        <w:tc>
          <w:tcPr>
            <w:tcW w:w="4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KDV Tutarı</w:t>
            </w:r>
          </w:p>
        </w:tc>
        <w:tc>
          <w:tcPr>
            <w:tcW w:w="15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Sayı</w:t>
            </w:r>
          </w:p>
        </w:tc>
        <w:tc>
          <w:tcPr>
            <w:tcW w:w="9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5"/>
                <w:szCs w:val="15"/>
              </w:rPr>
              <w:t>0.00</w:t>
            </w:r>
          </w:p>
        </w:tc>
        <w:tc>
          <w:tcPr>
            <w:tcW w:w="1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Zorunlu</w:t>
            </w:r>
          </w:p>
        </w:tc>
      </w:tr>
    </w:tbl>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50" w:name="_Toc236140282"/>
      <w:r w:rsidRPr="00C251E7">
        <w:rPr>
          <w:rFonts w:ascii="Times New Roman" w:hAnsi="Times New Roman" w:cs="Times New Roman"/>
          <w:color w:val="auto"/>
        </w:rPr>
        <w:lastRenderedPageBreak/>
        <w:t>EK-B · KOD LİSTELERİ</w:t>
      </w:r>
      <w:bookmarkEnd w:id="50"/>
    </w:p>
    <w:p w:rsidR="001C0428" w:rsidRPr="00C251E7" w:rsidRDefault="00420F47" w:rsidP="00420F47">
      <w:pPr>
        <w:pStyle w:val="Balk2"/>
        <w:keepNext/>
        <w:spacing w:before="260" w:after="120"/>
        <w:jc w:val="both"/>
        <w:rPr>
          <w:rFonts w:ascii="Times New Roman" w:hAnsi="Times New Roman" w:cs="Times New Roman"/>
          <w:color w:val="auto"/>
        </w:rPr>
      </w:pPr>
      <w:bookmarkStart w:id="51" w:name="_Toc236140283"/>
      <w:r w:rsidRPr="00C251E7">
        <w:rPr>
          <w:rFonts w:ascii="Times New Roman" w:hAnsi="Times New Roman" w:cs="Times New Roman"/>
          <w:color w:val="auto"/>
        </w:rPr>
        <w:t>B.1. Vergi türü kodları (UBL-TR)</w:t>
      </w:r>
      <w:bookmarkEnd w:id="51"/>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800"/>
        <w:gridCol w:w="3200"/>
        <w:gridCol w:w="5360"/>
      </w:tblGrid>
      <w:tr w:rsidR="00420F47" w:rsidRPr="00C251E7" w:rsidTr="008E2E54">
        <w:tblPrEx>
          <w:tblCellMar>
            <w:top w:w="0" w:type="dxa"/>
            <w:bottom w:w="0" w:type="dxa"/>
          </w:tblCellMar>
        </w:tblPrEx>
        <w:trPr>
          <w:tblHeader/>
        </w:trPr>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Kod</w:t>
            </w:r>
          </w:p>
        </w:tc>
        <w:tc>
          <w:tcPr>
            <w:tcW w:w="3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Vergi</w:t>
            </w:r>
          </w:p>
        </w:tc>
        <w:tc>
          <w:tcPr>
            <w:tcW w:w="5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Şablonda kullanımı</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0015</w:t>
            </w:r>
          </w:p>
        </w:tc>
        <w:tc>
          <w:tcPr>
            <w:tcW w:w="3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Katma Değer Vergisi</w:t>
            </w:r>
          </w:p>
        </w:tc>
        <w:tc>
          <w:tcPr>
            <w:tcW w:w="5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S2/S3/S11 “KDV Tutarı” yalnızca bu koddan hesaplanır</w:t>
            </w:r>
          </w:p>
        </w:tc>
      </w:tr>
      <w:tr w:rsidR="00420F47" w:rsidRPr="00C251E7" w:rsidTr="008E2E54">
        <w:tblPrEx>
          <w:tblCellMar>
            <w:top w:w="0" w:type="dxa"/>
            <w:bottom w:w="0" w:type="dxa"/>
          </w:tblCellMar>
        </w:tblPrEx>
        <w:tc>
          <w:tcPr>
            <w:tcW w:w="8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9015</w:t>
            </w:r>
          </w:p>
        </w:tc>
        <w:tc>
          <w:tcPr>
            <w:tcW w:w="3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KDV Tevkifatı</w:t>
            </w:r>
          </w:p>
        </w:tc>
        <w:tc>
          <w:tcPr>
            <w:tcW w:w="5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WithholdingTaxTotal altında; ayrı raporlanır</w:t>
            </w:r>
          </w:p>
        </w:tc>
      </w:tr>
    </w:tbl>
    <w:p w:rsidR="001C0428" w:rsidRPr="00C251E7" w:rsidRDefault="00420F47" w:rsidP="00420F47">
      <w:pPr>
        <w:pStyle w:val="Balk2"/>
        <w:keepNext/>
        <w:spacing w:before="260" w:after="120"/>
        <w:jc w:val="both"/>
        <w:rPr>
          <w:rFonts w:ascii="Times New Roman" w:hAnsi="Times New Roman" w:cs="Times New Roman"/>
          <w:color w:val="auto"/>
        </w:rPr>
      </w:pPr>
      <w:bookmarkStart w:id="52" w:name="_Toc236140284"/>
      <w:r w:rsidRPr="00C251E7">
        <w:rPr>
          <w:rFonts w:ascii="Times New Roman" w:hAnsi="Times New Roman" w:cs="Times New Roman"/>
          <w:color w:val="auto"/>
        </w:rPr>
        <w:t>B.2. Şablon içi kontrollü değer listeleri</w:t>
      </w:r>
      <w:bookmarkEnd w:id="52"/>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3000"/>
        <w:gridCol w:w="6360"/>
      </w:tblGrid>
      <w:tr w:rsidR="00420F47" w:rsidRPr="00C251E7" w:rsidTr="008E2E54">
        <w:tblPrEx>
          <w:tblCellMar>
            <w:top w:w="0" w:type="dxa"/>
            <w:bottom w:w="0" w:type="dxa"/>
          </w:tblCellMar>
        </w:tblPrEx>
        <w:trPr>
          <w:tblHeader/>
        </w:trPr>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Şablon / Kolon</w:t>
            </w:r>
          </w:p>
        </w:tc>
        <w:tc>
          <w:tcPr>
            <w:tcW w:w="6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İzin verilen değerler</w:t>
            </w:r>
          </w:p>
        </w:tc>
      </w:tr>
      <w:tr w:rsidR="00420F47" w:rsidRPr="00C251E7" w:rsidTr="008E2E54">
        <w:tblPrEx>
          <w:tblCellMar>
            <w:top w:w="0" w:type="dxa"/>
            <w:bottom w:w="0" w:type="dxa"/>
          </w:tblCellMar>
        </w:tblPrEx>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S2 · Fatura Beyanlara Yansıtıldı mı?</w:t>
            </w:r>
          </w:p>
        </w:tc>
        <w:tc>
          <w:tcPr>
            <w:tcW w:w="6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Evet | Hayır</w:t>
            </w:r>
          </w:p>
        </w:tc>
      </w:tr>
      <w:tr w:rsidR="00420F47" w:rsidRPr="00C251E7" w:rsidTr="008E2E54">
        <w:tblPrEx>
          <w:tblCellMar>
            <w:top w:w="0" w:type="dxa"/>
            <w:bottom w:w="0" w:type="dxa"/>
          </w:tblCellMar>
        </w:tblPrEx>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S8 · Yer Türü</w:t>
            </w:r>
          </w:p>
        </w:tc>
        <w:tc>
          <w:tcPr>
            <w:tcW w:w="6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Alan | Depo | Ambar | Ardiye | Antrepo | Soğuk Hava Deposu | Silo | Diğer</w:t>
            </w:r>
          </w:p>
        </w:tc>
      </w:tr>
      <w:tr w:rsidR="00420F47" w:rsidRPr="00C251E7" w:rsidTr="008E2E54">
        <w:tblPrEx>
          <w:tblCellMar>
            <w:top w:w="0" w:type="dxa"/>
            <w:bottom w:w="0" w:type="dxa"/>
          </w:tblCellMar>
        </w:tblPrEx>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S8 · Mülkiyet Bilgisi</w:t>
            </w:r>
          </w:p>
        </w:tc>
        <w:tc>
          <w:tcPr>
            <w:tcW w:w="6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Kendi Mülkü | Kira | Ortak Kullanım | Bedelsiz Kullanım | Diğer</w:t>
            </w:r>
          </w:p>
        </w:tc>
      </w:tr>
      <w:tr w:rsidR="00420F47" w:rsidRPr="00C251E7" w:rsidTr="008E2E54">
        <w:tblPrEx>
          <w:tblCellMar>
            <w:top w:w="0" w:type="dxa"/>
            <w:bottom w:w="0" w:type="dxa"/>
          </w:tblCellMar>
        </w:tblPrEx>
        <w:tc>
          <w:tcPr>
            <w:tcW w:w="30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S10 · Ödeme Bilgisi</w:t>
            </w:r>
          </w:p>
        </w:tc>
        <w:tc>
          <w:tcPr>
            <w:tcW w:w="63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Banka Havalesi/EFT | Çek | Senet | Kredi Kartı | Nakit | Takas/Mahsup | Ödenmedi | Diğer</w:t>
            </w:r>
          </w:p>
        </w:tc>
      </w:tr>
    </w:tbl>
    <w:p w:rsidR="001C0428" w:rsidRPr="00C251E7" w:rsidRDefault="00420F47" w:rsidP="00420F47">
      <w:pPr>
        <w:pStyle w:val="Balk2"/>
        <w:keepNext/>
        <w:spacing w:before="260" w:after="120"/>
        <w:jc w:val="both"/>
        <w:rPr>
          <w:rFonts w:ascii="Times New Roman" w:hAnsi="Times New Roman" w:cs="Times New Roman"/>
          <w:color w:val="auto"/>
        </w:rPr>
      </w:pPr>
      <w:bookmarkStart w:id="53" w:name="_Toc236140285"/>
      <w:r w:rsidRPr="00C251E7">
        <w:rPr>
          <w:rFonts w:ascii="Times New Roman" w:hAnsi="Times New Roman" w:cs="Times New Roman"/>
          <w:color w:val="auto"/>
        </w:rPr>
        <w:t>B.3. schemeID öznitelik değerleri</w:t>
      </w:r>
      <w:bookmarkEnd w:id="53"/>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1400"/>
        <w:gridCol w:w="3400"/>
        <w:gridCol w:w="4560"/>
      </w:tblGrid>
      <w:tr w:rsidR="00420F47" w:rsidRPr="00C251E7" w:rsidTr="008E2E54">
        <w:tblPrEx>
          <w:tblCellMar>
            <w:top w:w="0" w:type="dxa"/>
            <w:bottom w:w="0" w:type="dxa"/>
          </w:tblCellMar>
        </w:tblPrEx>
        <w:trPr>
          <w:tblHeader/>
        </w:trPr>
        <w:tc>
          <w:tcPr>
            <w:tcW w:w="1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schemeID</w:t>
            </w:r>
          </w:p>
        </w:tc>
        <w:tc>
          <w:tcPr>
            <w:tcW w:w="3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Anlamı</w:t>
            </w:r>
          </w:p>
        </w:tc>
        <w:tc>
          <w:tcPr>
            <w:tcW w:w="4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Bulunduğu eleman</w:t>
            </w:r>
          </w:p>
        </w:tc>
      </w:tr>
      <w:tr w:rsidR="00420F47" w:rsidRPr="00C251E7" w:rsidTr="008E2E54">
        <w:tblPrEx>
          <w:tblCellMar>
            <w:top w:w="0" w:type="dxa"/>
            <w:bottom w:w="0" w:type="dxa"/>
          </w:tblCellMar>
        </w:tblPrEx>
        <w:tc>
          <w:tcPr>
            <w:tcW w:w="1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VKN</w:t>
            </w:r>
          </w:p>
        </w:tc>
        <w:tc>
          <w:tcPr>
            <w:tcW w:w="3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Vergi kimlik numarası (10 hane)</w:t>
            </w:r>
          </w:p>
        </w:tc>
        <w:tc>
          <w:tcPr>
            <w:tcW w:w="4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cac:PartyIdentification/cbc:ID</w:t>
            </w:r>
          </w:p>
        </w:tc>
      </w:tr>
      <w:tr w:rsidR="00420F47" w:rsidRPr="00C251E7" w:rsidTr="008E2E54">
        <w:tblPrEx>
          <w:tblCellMar>
            <w:top w:w="0" w:type="dxa"/>
            <w:bottom w:w="0" w:type="dxa"/>
          </w:tblCellMar>
        </w:tblPrEx>
        <w:tc>
          <w:tcPr>
            <w:tcW w:w="1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TCKN</w:t>
            </w:r>
          </w:p>
        </w:tc>
        <w:tc>
          <w:tcPr>
            <w:tcW w:w="3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T.C. kimlik numarası (11 hane)</w:t>
            </w:r>
          </w:p>
        </w:tc>
        <w:tc>
          <w:tcPr>
            <w:tcW w:w="4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cac:PartyIdentification/cbc:ID · cac:DriverPerson/cbc:NationalityID</w:t>
            </w:r>
          </w:p>
        </w:tc>
      </w:tr>
      <w:tr w:rsidR="00420F47" w:rsidRPr="00C251E7" w:rsidTr="008E2E54">
        <w:tblPrEx>
          <w:tblCellMar>
            <w:top w:w="0" w:type="dxa"/>
            <w:bottom w:w="0" w:type="dxa"/>
          </w:tblCellMar>
        </w:tblPrEx>
        <w:tc>
          <w:tcPr>
            <w:tcW w:w="1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PLAKA</w:t>
            </w:r>
          </w:p>
        </w:tc>
        <w:tc>
          <w:tcPr>
            <w:tcW w:w="3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Çekici/araç plakası</w:t>
            </w:r>
          </w:p>
        </w:tc>
        <w:tc>
          <w:tcPr>
            <w:tcW w:w="4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cac:RoadTransport/cbc:LicensePlateID</w:t>
            </w:r>
          </w:p>
        </w:tc>
      </w:tr>
      <w:tr w:rsidR="00420F47" w:rsidRPr="00C251E7" w:rsidTr="008E2E54">
        <w:tblPrEx>
          <w:tblCellMar>
            <w:top w:w="0" w:type="dxa"/>
            <w:bottom w:w="0" w:type="dxa"/>
          </w:tblCellMar>
        </w:tblPrEx>
        <w:tc>
          <w:tcPr>
            <w:tcW w:w="1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DORSEPLAKA</w:t>
            </w:r>
          </w:p>
        </w:tc>
        <w:tc>
          <w:tcPr>
            <w:tcW w:w="3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Dorse plakası</w:t>
            </w:r>
          </w:p>
        </w:tc>
        <w:tc>
          <w:tcPr>
            <w:tcW w:w="45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cac:TransportEquipment/cbc:ID</w:t>
            </w:r>
          </w:p>
        </w:tc>
      </w:tr>
    </w:tbl>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54" w:name="_Toc236140286"/>
      <w:r w:rsidRPr="00C251E7">
        <w:rPr>
          <w:rFonts w:ascii="Times New Roman" w:hAnsi="Times New Roman" w:cs="Times New Roman"/>
          <w:color w:val="auto"/>
        </w:rPr>
        <w:lastRenderedPageBreak/>
        <w:t>EK-C · VKN VE TCKN KONTROL HANESİ ALGORİTMASI</w:t>
      </w:r>
      <w:bookmarkEnd w:id="54"/>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Doğrulayıcı taraf, kimlik numaralarının biçimsel geçerliliğini kontrol hanesi üzerinden sınayabilir. Bu kontrol, kopyala-yapıştır sırasında bozulan numaraları yakalar.</w:t>
      </w:r>
    </w:p>
    <w:p w:rsidR="001C0428" w:rsidRPr="00C251E7" w:rsidRDefault="00420F47" w:rsidP="00420F47">
      <w:pPr>
        <w:pStyle w:val="Balk2"/>
        <w:keepNext/>
        <w:spacing w:before="260" w:after="120"/>
        <w:jc w:val="both"/>
        <w:rPr>
          <w:rFonts w:ascii="Times New Roman" w:hAnsi="Times New Roman" w:cs="Times New Roman"/>
          <w:color w:val="auto"/>
        </w:rPr>
      </w:pPr>
      <w:bookmarkStart w:id="55" w:name="_Toc236140287"/>
      <w:r w:rsidRPr="00C251E7">
        <w:rPr>
          <w:rFonts w:ascii="Times New Roman" w:hAnsi="Times New Roman" w:cs="Times New Roman"/>
          <w:color w:val="auto"/>
        </w:rPr>
        <w:t>C.1. VKN (10 hane)</w:t>
      </w:r>
      <w:bookmarkEnd w:id="55"/>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def vkn_gecerli(v):</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if len(v) != 10 or not v.isdigit(): return False</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toplam = 0</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for i in range(9):</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t = (int(v[i]) + (9 - i)) % 10</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if t == 0:</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toplam += t</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else:</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p = (t * (2 ** (9 - i))) % 9</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if p == 0: p = 9</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toplam += p</w:t>
      </w:r>
    </w:p>
    <w:p w:rsidR="001C0428" w:rsidRPr="00C251E7" w:rsidRDefault="00420F47" w:rsidP="00420F47">
      <w:pPr>
        <w:pBdr>
          <w:left w:val="single" w:sz="12" w:space="0" w:color="0F265C"/>
        </w:pBdr>
        <w:spacing w:after="140"/>
        <w:ind w:left="120"/>
        <w:jc w:val="both"/>
        <w:rPr>
          <w:rFonts w:ascii="Times New Roman" w:hAnsi="Times New Roman" w:cs="Times New Roman"/>
        </w:rPr>
      </w:pPr>
      <w:r w:rsidRPr="00C251E7">
        <w:rPr>
          <w:rFonts w:ascii="Times New Roman" w:eastAsia="Consolas" w:hAnsi="Times New Roman" w:cs="Times New Roman"/>
          <w:sz w:val="16"/>
          <w:szCs w:val="16"/>
        </w:rPr>
        <w:t xml:space="preserve">    return (10 - (toplam % 10)) % 10 == int(v[9])</w:t>
      </w:r>
    </w:p>
    <w:p w:rsidR="001C0428" w:rsidRPr="00C251E7" w:rsidRDefault="00420F47" w:rsidP="00420F47">
      <w:pPr>
        <w:pStyle w:val="Balk2"/>
        <w:keepNext/>
        <w:spacing w:before="260" w:after="120"/>
        <w:jc w:val="both"/>
        <w:rPr>
          <w:rFonts w:ascii="Times New Roman" w:hAnsi="Times New Roman" w:cs="Times New Roman"/>
          <w:color w:val="auto"/>
        </w:rPr>
      </w:pPr>
      <w:bookmarkStart w:id="56" w:name="_Toc236140288"/>
      <w:r w:rsidRPr="00C251E7">
        <w:rPr>
          <w:rFonts w:ascii="Times New Roman" w:hAnsi="Times New Roman" w:cs="Times New Roman"/>
          <w:color w:val="auto"/>
        </w:rPr>
        <w:t>C.2. TCKN (11 hane)</w:t>
      </w:r>
      <w:bookmarkEnd w:id="56"/>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def tckn_gecerli(t):</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if len(t) != 11 or not t.isdigit() or t[0] == '0': return False</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d = [int(x) for x in t]</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h10 = ((sum(d[0:9:2]) * 7) - sum(d[1:8:2])) % 10</w:t>
      </w:r>
    </w:p>
    <w:p w:rsidR="001C0428" w:rsidRPr="00C251E7" w:rsidRDefault="00420F47" w:rsidP="00420F47">
      <w:pPr>
        <w:pBdr>
          <w:left w:val="single" w:sz="12" w:space="0" w:color="0F265C"/>
        </w:pBdr>
        <w:ind w:left="120"/>
        <w:jc w:val="both"/>
        <w:rPr>
          <w:rFonts w:ascii="Times New Roman" w:hAnsi="Times New Roman" w:cs="Times New Roman"/>
        </w:rPr>
      </w:pPr>
      <w:r w:rsidRPr="00C251E7">
        <w:rPr>
          <w:rFonts w:ascii="Times New Roman" w:eastAsia="Consolas" w:hAnsi="Times New Roman" w:cs="Times New Roman"/>
          <w:sz w:val="16"/>
          <w:szCs w:val="16"/>
        </w:rPr>
        <w:t xml:space="preserve">    h11 = sum(d[0:10]) % 10</w:t>
      </w:r>
    </w:p>
    <w:p w:rsidR="001C0428" w:rsidRPr="00C251E7" w:rsidRDefault="00420F47" w:rsidP="00420F47">
      <w:pPr>
        <w:pBdr>
          <w:left w:val="single" w:sz="12" w:space="0" w:color="0F265C"/>
        </w:pBdr>
        <w:spacing w:after="140"/>
        <w:ind w:left="120"/>
        <w:jc w:val="both"/>
        <w:rPr>
          <w:rFonts w:ascii="Times New Roman" w:hAnsi="Times New Roman" w:cs="Times New Roman"/>
        </w:rPr>
      </w:pPr>
      <w:r w:rsidRPr="00C251E7">
        <w:rPr>
          <w:rFonts w:ascii="Times New Roman" w:eastAsia="Consolas" w:hAnsi="Times New Roman" w:cs="Times New Roman"/>
          <w:sz w:val="16"/>
          <w:szCs w:val="16"/>
        </w:rPr>
        <w:t xml:space="preserve">    return h10 == d[9] and h11 == d[10]</w:t>
      </w:r>
    </w:p>
    <w:p w:rsidR="001C0428" w:rsidRPr="00C251E7" w:rsidRDefault="00420F47" w:rsidP="00420F47">
      <w:pPr>
        <w:keepNext/>
        <w:pBdr>
          <w:top w:val="single" w:sz="4" w:space="0" w:color="DEE2E6"/>
          <w:left w:val="single" w:sz="24" w:space="0" w:color="0F265C"/>
          <w:right w:val="single" w:sz="4" w:space="0" w:color="DEE2E6"/>
        </w:pBdr>
        <w:spacing w:before="120"/>
        <w:jc w:val="both"/>
        <w:rPr>
          <w:rFonts w:ascii="Times New Roman" w:hAnsi="Times New Roman" w:cs="Times New Roman"/>
        </w:rPr>
      </w:pPr>
      <w:r w:rsidRPr="00C251E7">
        <w:rPr>
          <w:rFonts w:ascii="Times New Roman" w:hAnsi="Times New Roman" w:cs="Times New Roman"/>
          <w:b/>
          <w:bCs/>
          <w:sz w:val="18"/>
          <w:szCs w:val="18"/>
        </w:rPr>
        <w:t>KULLANIM SINIRI</w:t>
      </w:r>
    </w:p>
    <w:p w:rsidR="001C0428" w:rsidRPr="00C251E7" w:rsidRDefault="00420F47" w:rsidP="00420F47">
      <w:pPr>
        <w:pBdr>
          <w:left w:val="single" w:sz="24" w:space="0" w:color="0F265C"/>
          <w:bottom w:val="single" w:sz="4" w:space="0" w:color="DEE2E6"/>
          <w:right w:val="single" w:sz="4" w:space="0" w:color="DEE2E6"/>
        </w:pBdr>
        <w:jc w:val="both"/>
        <w:rPr>
          <w:rFonts w:ascii="Times New Roman" w:hAnsi="Times New Roman" w:cs="Times New Roman"/>
        </w:rPr>
      </w:pPr>
      <w:r w:rsidRPr="00C251E7">
        <w:rPr>
          <w:rFonts w:ascii="Times New Roman" w:hAnsi="Times New Roman" w:cs="Times New Roman"/>
        </w:rPr>
        <w:t xml:space="preserve">Kontrol hanesi sınaması </w:t>
      </w:r>
      <w:r w:rsidRPr="00C251E7">
        <w:rPr>
          <w:rFonts w:ascii="Times New Roman" w:hAnsi="Times New Roman" w:cs="Times New Roman"/>
          <w:b/>
          <w:bCs/>
        </w:rPr>
        <w:t>uyarı</w:t>
      </w:r>
      <w:r w:rsidRPr="00C251E7">
        <w:rPr>
          <w:rFonts w:ascii="Times New Roman" w:hAnsi="Times New Roman" w:cs="Times New Roman"/>
        </w:rPr>
        <w:t xml:space="preserve"> düzeyinde uygulanmalı, dosyayı reddetmemelidir. Sınamayı geçen her numara gerçek bir mükellefe ait olmayabilir; geçemeyen bir numara ise nadiren de olsa doğru girilmiş olabilir. Kesin doğrulama, numaranın mükellef sicilinde sorgulanmasıyla yapılır.</w:t>
      </w:r>
    </w:p>
    <w:p w:rsidR="001C0428" w:rsidRPr="00C251E7" w:rsidRDefault="001C0428" w:rsidP="00420F47">
      <w:pPr>
        <w:spacing w:after="150"/>
        <w:jc w:val="both"/>
        <w:rPr>
          <w:rFonts w:ascii="Times New Roman" w:hAnsi="Times New Roman" w:cs="Times New Roman"/>
        </w:rPr>
      </w:pPr>
    </w:p>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57" w:name="_Toc236140289"/>
      <w:r w:rsidRPr="00C251E7">
        <w:rPr>
          <w:rFonts w:ascii="Times New Roman" w:hAnsi="Times New Roman" w:cs="Times New Roman"/>
          <w:color w:val="auto"/>
        </w:rPr>
        <w:lastRenderedPageBreak/>
        <w:t>EK-D · DÖVİZLİ FATURALAR</w:t>
      </w:r>
      <w:bookmarkEnd w:id="57"/>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 xml:space="preserve">Faturanın </w:t>
      </w:r>
      <w:r w:rsidRPr="00C251E7">
        <w:rPr>
          <w:rFonts w:ascii="Times New Roman" w:eastAsia="Consolas" w:hAnsi="Times New Roman" w:cs="Times New Roman"/>
          <w:sz w:val="18"/>
          <w:szCs w:val="18"/>
        </w:rPr>
        <w:t>cbc:DocumentCurrencyCode</w:t>
      </w:r>
      <w:r w:rsidRPr="00C251E7">
        <w:rPr>
          <w:rFonts w:ascii="Times New Roman" w:hAnsi="Times New Roman" w:cs="Times New Roman"/>
        </w:rPr>
        <w:t xml:space="preserve"> değeri TRY dışında ise, şablondaki tutar kolonlarına </w:t>
      </w:r>
      <w:r w:rsidRPr="00C251E7">
        <w:rPr>
          <w:rFonts w:ascii="Times New Roman" w:hAnsi="Times New Roman" w:cs="Times New Roman"/>
          <w:b/>
          <w:bCs/>
        </w:rPr>
        <w:t>TRY karşılığı</w:t>
      </w:r>
      <w:r w:rsidRPr="00C251E7">
        <w:rPr>
          <w:rFonts w:ascii="Times New Roman" w:hAnsi="Times New Roman" w:cs="Times New Roman"/>
        </w:rPr>
        <w:t xml:space="preserve"> yazılır ve aşağıdaki ek kolonlar tabloya eklenir.</w:t>
      </w:r>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2400"/>
        <w:gridCol w:w="1200"/>
        <w:gridCol w:w="5760"/>
      </w:tblGrid>
      <w:tr w:rsidR="00420F47" w:rsidRPr="00C251E7" w:rsidTr="008E2E54">
        <w:tblPrEx>
          <w:tblCellMar>
            <w:top w:w="0" w:type="dxa"/>
            <w:bottom w:w="0" w:type="dxa"/>
          </w:tblCellMar>
        </w:tblPrEx>
        <w:trPr>
          <w:tblHeader/>
        </w:trPr>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Ek Kolon</w:t>
            </w:r>
          </w:p>
        </w:tc>
        <w:tc>
          <w:tcPr>
            <w:tcW w:w="1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Tip</w:t>
            </w:r>
          </w:p>
        </w:tc>
        <w:tc>
          <w:tcPr>
            <w:tcW w:w="5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XML Kaynağı</w:t>
            </w:r>
          </w:p>
        </w:tc>
      </w:tr>
      <w:tr w:rsidR="00420F47" w:rsidRPr="00C251E7" w:rsidTr="008E2E54">
        <w:tblPrEx>
          <w:tblCellMar>
            <w:top w:w="0" w:type="dxa"/>
            <w:bottom w:w="0" w:type="dxa"/>
          </w:tblCellMar>
        </w:tblPrEx>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Belge Para Birimi</w:t>
            </w:r>
          </w:p>
        </w:tc>
        <w:tc>
          <w:tcPr>
            <w:tcW w:w="1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Metin</w:t>
            </w:r>
          </w:p>
        </w:tc>
        <w:tc>
          <w:tcPr>
            <w:tcW w:w="5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Invoice/cbc:DocumentCurrencyCode</w:t>
            </w:r>
          </w:p>
        </w:tc>
      </w:tr>
      <w:tr w:rsidR="00420F47" w:rsidRPr="00C251E7" w:rsidTr="008E2E54">
        <w:tblPrEx>
          <w:tblCellMar>
            <w:top w:w="0" w:type="dxa"/>
            <w:bottom w:w="0" w:type="dxa"/>
          </w:tblCellMar>
        </w:tblPrEx>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Döviz Tutarı (KDV hariç)</w:t>
            </w:r>
          </w:p>
        </w:tc>
        <w:tc>
          <w:tcPr>
            <w:tcW w:w="1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Sayı</w:t>
            </w:r>
          </w:p>
        </w:tc>
        <w:tc>
          <w:tcPr>
            <w:tcW w:w="5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cac:LegalMonetaryTotal/cbc:TaxExclusiveAmount (@currencyID ile)</w:t>
            </w:r>
          </w:p>
        </w:tc>
      </w:tr>
      <w:tr w:rsidR="00420F47" w:rsidRPr="00C251E7" w:rsidTr="008E2E54">
        <w:tblPrEx>
          <w:tblCellMar>
            <w:top w:w="0" w:type="dxa"/>
            <w:bottom w:w="0" w:type="dxa"/>
          </w:tblCellMar>
        </w:tblPrEx>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Kur</w:t>
            </w:r>
          </w:p>
        </w:tc>
        <w:tc>
          <w:tcPr>
            <w:tcW w:w="1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Sayı</w:t>
            </w:r>
          </w:p>
        </w:tc>
        <w:tc>
          <w:tcPr>
            <w:tcW w:w="5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cac:PricingExchangeRate/cbc:CalculationRate</w:t>
            </w:r>
          </w:p>
        </w:tc>
      </w:tr>
      <w:tr w:rsidR="00420F47" w:rsidRPr="00C251E7" w:rsidTr="008E2E54">
        <w:tblPrEx>
          <w:tblCellMar>
            <w:top w:w="0" w:type="dxa"/>
            <w:bottom w:w="0" w:type="dxa"/>
          </w:tblCellMar>
        </w:tblPrEx>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Kur Tarihi</w:t>
            </w:r>
          </w:p>
        </w:tc>
        <w:tc>
          <w:tcPr>
            <w:tcW w:w="1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6"/>
                <w:szCs w:val="16"/>
              </w:rPr>
              <w:t>Metin (ISO)</w:t>
            </w:r>
          </w:p>
        </w:tc>
        <w:tc>
          <w:tcPr>
            <w:tcW w:w="57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eastAsia="Consolas" w:hAnsi="Times New Roman" w:cs="Times New Roman"/>
                <w:sz w:val="16"/>
                <w:szCs w:val="16"/>
              </w:rPr>
              <w:t>cac:PricingExchangeRate/cbc:Date</w:t>
            </w:r>
          </w:p>
        </w:tc>
      </w:tr>
    </w:tbl>
    <w:p w:rsidR="001C0428" w:rsidRPr="00C251E7" w:rsidRDefault="001C0428" w:rsidP="00420F47">
      <w:pPr>
        <w:spacing w:after="140"/>
        <w:jc w:val="both"/>
        <w:rPr>
          <w:rFonts w:ascii="Times New Roman" w:hAnsi="Times New Roman" w:cs="Times New Roman"/>
        </w:rPr>
      </w:pPr>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TRY karşılığı hesaplanırken faturada beyan edilen kur esas alınır; ayrıca bir kur uygulanmaz. Kur alanı boşsa hücre boş bırakılır ve durum raporlanır.</w:t>
      </w:r>
    </w:p>
    <w:p w:rsidR="001C0428" w:rsidRPr="00C251E7" w:rsidRDefault="00420F47" w:rsidP="00420F47">
      <w:pPr>
        <w:jc w:val="both"/>
        <w:rPr>
          <w:rFonts w:ascii="Times New Roman" w:hAnsi="Times New Roman" w:cs="Times New Roman"/>
        </w:rPr>
      </w:pPr>
      <w:r w:rsidRPr="00C251E7">
        <w:rPr>
          <w:rFonts w:ascii="Times New Roman" w:hAnsi="Times New Roman" w:cs="Times New Roman"/>
        </w:rPr>
        <w:br w:type="page"/>
      </w:r>
    </w:p>
    <w:p w:rsidR="001C0428" w:rsidRPr="00C251E7" w:rsidRDefault="00420F47" w:rsidP="00420F47">
      <w:pPr>
        <w:pStyle w:val="Balk1"/>
        <w:keepNext/>
        <w:pBdr>
          <w:bottom w:val="single" w:sz="12" w:space="6" w:color="0F265C"/>
        </w:pBdr>
        <w:spacing w:before="360" w:after="170"/>
        <w:jc w:val="both"/>
        <w:rPr>
          <w:rFonts w:ascii="Times New Roman" w:hAnsi="Times New Roman" w:cs="Times New Roman"/>
          <w:color w:val="auto"/>
        </w:rPr>
      </w:pPr>
      <w:bookmarkStart w:id="58" w:name="_Toc236140290"/>
      <w:r w:rsidRPr="00C251E7">
        <w:rPr>
          <w:rFonts w:ascii="Times New Roman" w:hAnsi="Times New Roman" w:cs="Times New Roman"/>
          <w:color w:val="auto"/>
        </w:rPr>
        <w:lastRenderedPageBreak/>
        <w:t>EK-E · ŞABLONLARA İLİŞKİN DEĞİŞİKLİK ÖNERİLERİ</w:t>
      </w:r>
      <w:bookmarkEnd w:id="58"/>
    </w:p>
    <w:p w:rsidR="001C0428" w:rsidRPr="00C251E7"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rPr>
        <w:t>Mevcut şablonlar üzerinde yapılan alan analizinde, otomatik doldurulabilirliği ve denetim değerini artıracak aşağıdaki değişiklikler tespit edilmiştir. Öneriler, mevcut kolonların korunması esasıyla hazırlanmıştır.</w:t>
      </w:r>
    </w:p>
    <w:p w:rsidR="001C0428" w:rsidRPr="00C251E7" w:rsidRDefault="00420F47" w:rsidP="00420F47">
      <w:pPr>
        <w:pStyle w:val="Balk2"/>
        <w:keepNext/>
        <w:spacing w:before="260" w:after="120"/>
        <w:jc w:val="both"/>
        <w:rPr>
          <w:rFonts w:ascii="Times New Roman" w:hAnsi="Times New Roman" w:cs="Times New Roman"/>
          <w:color w:val="auto"/>
        </w:rPr>
      </w:pPr>
      <w:bookmarkStart w:id="59" w:name="_Toc236140291"/>
      <w:r w:rsidRPr="00C251E7">
        <w:rPr>
          <w:rFonts w:ascii="Times New Roman" w:hAnsi="Times New Roman" w:cs="Times New Roman"/>
          <w:color w:val="auto"/>
        </w:rPr>
        <w:t>E.1. Yapısal düzeltmeler</w:t>
      </w:r>
      <w:bookmarkEnd w:id="59"/>
    </w:p>
    <w:tbl>
      <w:tblPr>
        <w:tblW w:w="9360" w:type="dxa"/>
        <w:tblBorders>
          <w:top w:val="single" w:sz="4" w:space="0" w:color="DEE2E6"/>
          <w:left w:val="single" w:sz="4" w:space="0" w:color="DEE2E6"/>
          <w:bottom w:val="single" w:sz="4" w:space="0" w:color="DEE2E6"/>
          <w:right w:val="single" w:sz="4" w:space="0" w:color="DEE2E6"/>
          <w:insideH w:val="single" w:sz="2" w:space="0" w:color="DEE2E6"/>
          <w:insideV w:val="single" w:sz="2" w:space="0" w:color="DEE2E6"/>
        </w:tblBorders>
        <w:tblCellMar>
          <w:left w:w="10" w:type="dxa"/>
          <w:right w:w="10" w:type="dxa"/>
        </w:tblCellMar>
        <w:tblLook w:val="04A0" w:firstRow="1" w:lastRow="0" w:firstColumn="1" w:lastColumn="0" w:noHBand="0" w:noVBand="1"/>
      </w:tblPr>
      <w:tblGrid>
        <w:gridCol w:w="700"/>
        <w:gridCol w:w="2200"/>
        <w:gridCol w:w="2400"/>
        <w:gridCol w:w="4060"/>
      </w:tblGrid>
      <w:tr w:rsidR="00420F47" w:rsidRPr="00C251E7" w:rsidTr="008E2E54">
        <w:tblPrEx>
          <w:tblCellMar>
            <w:top w:w="0" w:type="dxa"/>
            <w:bottom w:w="0" w:type="dxa"/>
          </w:tblCellMar>
        </w:tblPrEx>
        <w:trPr>
          <w:tblHeader/>
        </w:trPr>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Şablon</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Mevcut Durum</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Öneri</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b/>
                <w:bCs/>
                <w:sz w:val="17"/>
                <w:szCs w:val="17"/>
              </w:rPr>
              <w:t>Gerekçe</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S2</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“Yevmiye Numarası - Tarih” tek kolonda birleşik metin</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İki ayrı kolon: “Yevmiye Madde No” (sayı) ve “Yevmiye Tarihi” (ISO tarih)</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Birleşik metin her okumada ayrıştırma gerektirir; ayraç standardı olmadığı için mükellefler farklı biçimler kullanır. Ayrı kolonlar e-Defter'den doğrudan doldurulabilir.</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S10</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Tablo satıcı bazında; fatura kırılımı yok</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“Fatura Numarası” ve “Ödeme Tarihi” kolonları eklensin</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Sahte belge incelemesinde ödemenin hangi faturaya, ne zaman yapıldığı belirleyicidir. Satıcı bazlı toplam, ödemenin fatura tarihinden önce yapılıp yapılmadığını göstermez.</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S3</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Yalnızca asıl fatura bilgileri var</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“İade Fatura Numarası” ve “İade Fatura Tarihi” eklensin</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İade işleminin karşı belgesi olmadan iade beyanı doğrulanamaz.</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S6</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Yalnızca düzenleme tarihi var</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“Fiili Sevk Tarihi” eklensin (ActualDespatchDate)</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Düzenleme tarihi ile fiili sevk tarihi arasındaki fark, sevkiyatın gerçekliğine ilişkin doğrudan göstergedir ve e-İrsaliye XML'inde hazır bulunur.</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S8</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Kira/mülkiyet bilgisi serbest metin</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“Kiraya Veren VKN/TCKN” ve kullanım dönemi kolonları eklensin</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Muhafaza yerinin fatura dönemini kapsayıp kapsamadığı ancak tarihle test edilebilir.</w:t>
            </w:r>
          </w:p>
        </w:tc>
      </w:tr>
      <w:tr w:rsidR="00420F47" w:rsidRPr="00C251E7" w:rsidTr="008E2E54">
        <w:tblPrEx>
          <w:tblCellMar>
            <w:top w:w="0" w:type="dxa"/>
            <w:bottom w:w="0" w:type="dxa"/>
          </w:tblCellMar>
        </w:tblPrEx>
        <w:tc>
          <w:tcPr>
            <w:tcW w:w="7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S11</w:t>
            </w:r>
          </w:p>
        </w:tc>
        <w:tc>
          <w:tcPr>
            <w:tcW w:w="22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Beyanname ile bağ yok</w:t>
            </w:r>
          </w:p>
        </w:tc>
        <w:tc>
          <w:tcPr>
            <w:tcW w:w="240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“Düzeltme Beyannamesi Dönemi” ve “Tahakkuk No” eklensin</w:t>
            </w:r>
          </w:p>
        </w:tc>
        <w:tc>
          <w:tcPr>
            <w:tcW w:w="4060" w:type="dxa"/>
            <w:shd w:val="clear" w:color="auto" w:fill="auto"/>
            <w:tcMar>
              <w:top w:w="60" w:type="dxa"/>
              <w:left w:w="90" w:type="dxa"/>
              <w:bottom w:w="60" w:type="dxa"/>
              <w:right w:w="90" w:type="dxa"/>
            </w:tcMar>
          </w:tcPr>
          <w:p w:rsidR="001C0428" w:rsidRPr="00C251E7" w:rsidRDefault="00420F47" w:rsidP="00420F47">
            <w:pPr>
              <w:spacing w:line="252" w:lineRule="auto"/>
              <w:jc w:val="both"/>
              <w:rPr>
                <w:rFonts w:ascii="Times New Roman" w:hAnsi="Times New Roman" w:cs="Times New Roman"/>
              </w:rPr>
            </w:pPr>
            <w:r w:rsidRPr="00C251E7">
              <w:rPr>
                <w:rFonts w:ascii="Times New Roman" w:hAnsi="Times New Roman" w:cs="Times New Roman"/>
                <w:sz w:val="15"/>
                <w:szCs w:val="15"/>
              </w:rPr>
              <w:t>Yüklenen beyanname ile tablo arasında otomatik bağ kurar.</w:t>
            </w:r>
          </w:p>
        </w:tc>
      </w:tr>
    </w:tbl>
    <w:p w:rsidR="001C0428" w:rsidRPr="00C251E7" w:rsidRDefault="001C0428" w:rsidP="00420F47">
      <w:pPr>
        <w:spacing w:after="160"/>
        <w:jc w:val="both"/>
        <w:rPr>
          <w:rFonts w:ascii="Times New Roman" w:hAnsi="Times New Roman" w:cs="Times New Roman"/>
        </w:rPr>
      </w:pPr>
    </w:p>
    <w:p w:rsidR="001C0428" w:rsidRPr="00C251E7" w:rsidRDefault="00420F47" w:rsidP="00420F47">
      <w:pPr>
        <w:pStyle w:val="Balk2"/>
        <w:keepNext/>
        <w:spacing w:before="260" w:after="120"/>
        <w:jc w:val="both"/>
        <w:rPr>
          <w:rFonts w:ascii="Times New Roman" w:hAnsi="Times New Roman" w:cs="Times New Roman"/>
          <w:color w:val="auto"/>
        </w:rPr>
      </w:pPr>
      <w:bookmarkStart w:id="60" w:name="_Toc236140292"/>
      <w:r w:rsidRPr="00C251E7">
        <w:rPr>
          <w:rFonts w:ascii="Times New Roman" w:hAnsi="Times New Roman" w:cs="Times New Roman"/>
          <w:color w:val="auto"/>
        </w:rPr>
        <w:t>E.2. Tüm şablonlar için ortak öneriler</w:t>
      </w:r>
      <w:bookmarkEnd w:id="60"/>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Şablonlara veri doğrulama gömülmesi: </w:t>
      </w:r>
      <w:r w:rsidRPr="00C251E7">
        <w:rPr>
          <w:rFonts w:ascii="Times New Roman" w:hAnsi="Times New Roman" w:cs="Times New Roman"/>
        </w:rPr>
        <w:t>Evet/Hayır ve tür/mülkiyet kolonlarına açılır liste, kimlik ve tarih kolonlarına hücre biçimi ön ayarı. Bu, hataların büyük kısmını kaynağında engeller.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Başlık satırının kilitlenmesi: </w:t>
      </w:r>
      <w:r w:rsidRPr="00C251E7">
        <w:rPr>
          <w:rFonts w:ascii="Times New Roman" w:hAnsi="Times New Roman" w:cs="Times New Roman"/>
        </w:rPr>
        <w:t>Sayfa koruması ile başlık satırı değiştirilemez hale getirilirse, yükleme reddi sebeplerinin en yaygını ortadan kalkar.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Örnek satır: </w:t>
      </w:r>
      <w:r w:rsidRPr="00C251E7">
        <w:rPr>
          <w:rFonts w:ascii="Times New Roman" w:hAnsi="Times New Roman" w:cs="Times New Roman"/>
        </w:rPr>
        <w:t>Her şablonun 2. satırında gri renkte, biçimi doğru bir örnek satır bulunması, mükellefin beklenen biçimi görmesini sağlar (yükleme sırasında bu satır atlanır).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Fatura ETTN (UUID) kolonu: </w:t>
      </w:r>
      <w:r w:rsidRPr="00C251E7">
        <w:rPr>
          <w:rFonts w:ascii="Times New Roman" w:hAnsi="Times New Roman" w:cs="Times New Roman"/>
        </w:rPr>
        <w:t>Fatura numarası mükerrer girildiğinde tekilliği garanti eden tek alandır ve e-Fatura XML'inde zorunludur.</w:t>
      </w:r>
    </w:p>
    <w:p w:rsidR="001C0428" w:rsidRPr="00C251E7" w:rsidRDefault="00420F47" w:rsidP="00420F47">
      <w:pPr>
        <w:pStyle w:val="ListeParagraf"/>
        <w:numPr>
          <w:ilvl w:val="0"/>
          <w:numId w:val="1"/>
        </w:numPr>
        <w:spacing w:after="80" w:line="264" w:lineRule="auto"/>
        <w:jc w:val="both"/>
        <w:rPr>
          <w:rFonts w:ascii="Times New Roman" w:hAnsi="Times New Roman" w:cs="Times New Roman"/>
        </w:rPr>
      </w:pPr>
      <w:r w:rsidRPr="00C251E7">
        <w:rPr>
          <w:rFonts w:ascii="Times New Roman" w:hAnsi="Times New Roman" w:cs="Times New Roman"/>
          <w:b/>
          <w:bCs/>
        </w:rPr>
        <w:t xml:space="preserve">Tevkifat tutarı kolonu: </w:t>
      </w:r>
      <w:r w:rsidRPr="00C251E7">
        <w:rPr>
          <w:rFonts w:ascii="Times New Roman" w:hAnsi="Times New Roman" w:cs="Times New Roman"/>
        </w:rPr>
        <w:t>Tevkifatlı faturalarda “KDV Tutarı” tek başına beyanla uyuşmaz; tevkifat ayrı gösterilmelidir.</w:t>
      </w:r>
    </w:p>
    <w:p w:rsidR="001C0428" w:rsidRPr="00C251E7" w:rsidRDefault="001C0428" w:rsidP="00420F47">
      <w:pPr>
        <w:spacing w:after="200"/>
        <w:jc w:val="both"/>
        <w:rPr>
          <w:rFonts w:ascii="Times New Roman" w:hAnsi="Times New Roman" w:cs="Times New Roman"/>
        </w:rPr>
      </w:pPr>
    </w:p>
    <w:p w:rsidR="008E2E54" w:rsidRDefault="00420F47" w:rsidP="00420F47">
      <w:pPr>
        <w:spacing w:after="120" w:line="276" w:lineRule="auto"/>
        <w:jc w:val="both"/>
        <w:rPr>
          <w:rFonts w:ascii="Times New Roman" w:hAnsi="Times New Roman" w:cs="Times New Roman"/>
        </w:rPr>
      </w:pPr>
      <w:r w:rsidRPr="00C251E7">
        <w:rPr>
          <w:rFonts w:ascii="Times New Roman" w:hAnsi="Times New Roman" w:cs="Times New Roman"/>
          <w:b/>
          <w:bCs/>
        </w:rPr>
        <w:t xml:space="preserve">Not: </w:t>
      </w:r>
      <w:r w:rsidRPr="00C251E7">
        <w:rPr>
          <w:rFonts w:ascii="Times New Roman" w:hAnsi="Times New Roman" w:cs="Times New Roman"/>
        </w:rPr>
        <w:t>Şablon kolonlarında yapılacak her değişiklik, bu kılavuzun 12. bölümündeki eşleme tablolarına ve referans dönüştürücüye yansıtılmalıdır. Kılavuz sürümü ile şablon sürümü birlikte ilerletilmelidir.</w:t>
      </w:r>
    </w:p>
    <w:p w:rsidR="008E2E54" w:rsidRDefault="008E2E54" w:rsidP="008E2E54">
      <w:pPr>
        <w:rPr>
          <w:rFonts w:ascii="Times New Roman" w:hAnsi="Times New Roman" w:cs="Times New Roman"/>
        </w:rPr>
      </w:pPr>
    </w:p>
    <w:p w:rsidR="001C0428" w:rsidRPr="008E2E54" w:rsidRDefault="008E2E54" w:rsidP="008E2E54">
      <w:pPr>
        <w:rPr>
          <w:rFonts w:ascii="Times New Roman" w:hAnsi="Times New Roman" w:cs="Times New Roman"/>
        </w:rPr>
      </w:pPr>
      <w:r>
        <w:rPr>
          <w:rFonts w:ascii="Times New Roman" w:hAnsi="Times New Roman" w:cs="Times New Roman"/>
        </w:rPr>
        <w:t xml:space="preserve">Kılavuz Eki: </w:t>
      </w:r>
    </w:p>
    <w:sectPr w:rsidR="001C0428" w:rsidRPr="008E2E54">
      <w:headerReference w:type="default" r:id="rId43"/>
      <w:footerReference w:type="default" r:id="rId44"/>
      <w:pgSz w:w="11906" w:h="16838"/>
      <w:pgMar w:top="1080" w:right="1080" w:bottom="108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FE8" w:rsidRDefault="00BD7FE8">
      <w:r>
        <w:separator/>
      </w:r>
    </w:p>
  </w:endnote>
  <w:endnote w:type="continuationSeparator" w:id="0">
    <w:p w:rsidR="00BD7FE8" w:rsidRDefault="00BD7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A2"/>
    <w:family w:val="swiss"/>
    <w:pitch w:val="variable"/>
    <w:sig w:usb0="E4002EFF" w:usb1="C000E47F"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ambria Math">
    <w:panose1 w:val="02040503050406030204"/>
    <w:charset w:val="A2"/>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jc w:val="center"/>
    </w:pPr>
    <w:r>
      <w:rPr>
        <w:color w:val="808080"/>
        <w:sz w:val="16"/>
        <w:szCs w:val="16"/>
      </w:rPr>
      <w:t xml:space="preserve">Sayfa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1</w:t>
    </w:r>
    <w:r>
      <w:rPr>
        <w:color w:val="808080"/>
        <w:sz w:val="16"/>
        <w:szCs w:val="16"/>
      </w:rPr>
      <w:fldChar w:fldCharType="end"/>
    </w:r>
    <w:r>
      <w:rPr>
        <w:color w:val="808080"/>
        <w:sz w:val="16"/>
        <w:szCs w:val="16"/>
      </w:rPr>
      <w:t xml:space="preserve"> /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1</w:t>
    </w:r>
    <w:r>
      <w:rPr>
        <w:color w:val="808080"/>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jc w:val="center"/>
    </w:pPr>
    <w:r>
      <w:rPr>
        <w:color w:val="808080"/>
        <w:sz w:val="16"/>
        <w:szCs w:val="16"/>
      </w:rPr>
      <w:t xml:space="preserve">Sayfa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18</w:t>
    </w:r>
    <w:r>
      <w:rPr>
        <w:color w:val="808080"/>
        <w:sz w:val="16"/>
        <w:szCs w:val="16"/>
      </w:rPr>
      <w:fldChar w:fldCharType="end"/>
    </w:r>
    <w:r>
      <w:rPr>
        <w:color w:val="808080"/>
        <w:sz w:val="16"/>
        <w:szCs w:val="16"/>
      </w:rPr>
      <w:t xml:space="preserve"> /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18</w:t>
    </w:r>
    <w:r>
      <w:rPr>
        <w:color w:val="808080"/>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jc w:val="center"/>
    </w:pPr>
    <w:r>
      <w:rPr>
        <w:color w:val="808080"/>
        <w:sz w:val="16"/>
        <w:szCs w:val="16"/>
      </w:rPr>
      <w:t xml:space="preserve">Sayfa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19</w:t>
    </w:r>
    <w:r>
      <w:rPr>
        <w:color w:val="808080"/>
        <w:sz w:val="16"/>
        <w:szCs w:val="16"/>
      </w:rPr>
      <w:fldChar w:fldCharType="end"/>
    </w:r>
    <w:r>
      <w:rPr>
        <w:color w:val="808080"/>
        <w:sz w:val="16"/>
        <w:szCs w:val="16"/>
      </w:rPr>
      <w:t xml:space="preserve"> /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19</w:t>
    </w:r>
    <w:r>
      <w:rPr>
        <w:color w:val="808080"/>
        <w:sz w:val="16"/>
        <w:szCs w:val="16"/>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jc w:val="center"/>
    </w:pPr>
    <w:r>
      <w:rPr>
        <w:color w:val="808080"/>
        <w:sz w:val="16"/>
        <w:szCs w:val="16"/>
      </w:rPr>
      <w:t xml:space="preserve">Sayfa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20</w:t>
    </w:r>
    <w:r>
      <w:rPr>
        <w:color w:val="808080"/>
        <w:sz w:val="16"/>
        <w:szCs w:val="16"/>
      </w:rPr>
      <w:fldChar w:fldCharType="end"/>
    </w:r>
    <w:r>
      <w:rPr>
        <w:color w:val="808080"/>
        <w:sz w:val="16"/>
        <w:szCs w:val="16"/>
      </w:rPr>
      <w:t xml:space="preserve"> /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20</w:t>
    </w:r>
    <w:r>
      <w:rPr>
        <w:color w:val="808080"/>
        <w:sz w:val="16"/>
        <w:szCs w:val="16"/>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jc w:val="center"/>
    </w:pPr>
    <w:r>
      <w:rPr>
        <w:color w:val="808080"/>
        <w:sz w:val="16"/>
        <w:szCs w:val="16"/>
      </w:rPr>
      <w:t xml:space="preserve">Sayfa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21</w:t>
    </w:r>
    <w:r>
      <w:rPr>
        <w:color w:val="808080"/>
        <w:sz w:val="16"/>
        <w:szCs w:val="16"/>
      </w:rPr>
      <w:fldChar w:fldCharType="end"/>
    </w:r>
    <w:r>
      <w:rPr>
        <w:color w:val="808080"/>
        <w:sz w:val="16"/>
        <w:szCs w:val="16"/>
      </w:rPr>
      <w:t xml:space="preserve"> /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21</w:t>
    </w:r>
    <w:r>
      <w:rPr>
        <w:color w:val="80808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jc w:val="center"/>
    </w:pPr>
    <w:r>
      <w:rPr>
        <w:color w:val="808080"/>
        <w:sz w:val="16"/>
        <w:szCs w:val="16"/>
      </w:rPr>
      <w:t xml:space="preserve">Sayfa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8</w:t>
    </w:r>
    <w:r>
      <w:rPr>
        <w:color w:val="808080"/>
        <w:sz w:val="16"/>
        <w:szCs w:val="16"/>
      </w:rPr>
      <w:fldChar w:fldCharType="end"/>
    </w:r>
    <w:r>
      <w:rPr>
        <w:color w:val="808080"/>
        <w:sz w:val="16"/>
        <w:szCs w:val="16"/>
      </w:rPr>
      <w:t xml:space="preserve"> /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8</w:t>
    </w:r>
    <w:r>
      <w:rPr>
        <w:color w:val="80808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jc w:val="center"/>
    </w:pPr>
    <w:r>
      <w:rPr>
        <w:color w:val="808080"/>
        <w:sz w:val="16"/>
        <w:szCs w:val="16"/>
      </w:rPr>
      <w:t xml:space="preserve">Sayfa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9</w:t>
    </w:r>
    <w:r>
      <w:rPr>
        <w:color w:val="808080"/>
        <w:sz w:val="16"/>
        <w:szCs w:val="16"/>
      </w:rPr>
      <w:fldChar w:fldCharType="end"/>
    </w:r>
    <w:r>
      <w:rPr>
        <w:color w:val="808080"/>
        <w:sz w:val="16"/>
        <w:szCs w:val="16"/>
      </w:rPr>
      <w:t xml:space="preserve"> /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9</w:t>
    </w:r>
    <w:r>
      <w:rPr>
        <w:color w:val="808080"/>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jc w:val="center"/>
    </w:pPr>
    <w:r>
      <w:rPr>
        <w:color w:val="808080"/>
        <w:sz w:val="16"/>
        <w:szCs w:val="16"/>
      </w:rPr>
      <w:t xml:space="preserve">Sayfa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10</w:t>
    </w:r>
    <w:r>
      <w:rPr>
        <w:color w:val="808080"/>
        <w:sz w:val="16"/>
        <w:szCs w:val="16"/>
      </w:rPr>
      <w:fldChar w:fldCharType="end"/>
    </w:r>
    <w:r>
      <w:rPr>
        <w:color w:val="808080"/>
        <w:sz w:val="16"/>
        <w:szCs w:val="16"/>
      </w:rPr>
      <w:t xml:space="preserve"> /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10</w:t>
    </w:r>
    <w:r>
      <w:rPr>
        <w:color w:val="808080"/>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jc w:val="center"/>
    </w:pPr>
    <w:r>
      <w:rPr>
        <w:color w:val="808080"/>
        <w:sz w:val="16"/>
        <w:szCs w:val="16"/>
      </w:rPr>
      <w:t xml:space="preserve">Sayfa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11</w:t>
    </w:r>
    <w:r>
      <w:rPr>
        <w:color w:val="808080"/>
        <w:sz w:val="16"/>
        <w:szCs w:val="16"/>
      </w:rPr>
      <w:fldChar w:fldCharType="end"/>
    </w:r>
    <w:r>
      <w:rPr>
        <w:color w:val="808080"/>
        <w:sz w:val="16"/>
        <w:szCs w:val="16"/>
      </w:rPr>
      <w:t xml:space="preserve"> /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11</w:t>
    </w:r>
    <w:r>
      <w:rPr>
        <w:color w:val="808080"/>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jc w:val="center"/>
    </w:pPr>
    <w:r>
      <w:rPr>
        <w:color w:val="808080"/>
        <w:sz w:val="16"/>
        <w:szCs w:val="16"/>
      </w:rPr>
      <w:t xml:space="preserve">Sayfa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13</w:t>
    </w:r>
    <w:r>
      <w:rPr>
        <w:color w:val="808080"/>
        <w:sz w:val="16"/>
        <w:szCs w:val="16"/>
      </w:rPr>
      <w:fldChar w:fldCharType="end"/>
    </w:r>
    <w:r>
      <w:rPr>
        <w:color w:val="808080"/>
        <w:sz w:val="16"/>
        <w:szCs w:val="16"/>
      </w:rPr>
      <w:t xml:space="preserve"> /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13</w:t>
    </w:r>
    <w:r>
      <w:rPr>
        <w:color w:val="808080"/>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jc w:val="center"/>
    </w:pPr>
    <w:r>
      <w:rPr>
        <w:color w:val="808080"/>
        <w:sz w:val="16"/>
        <w:szCs w:val="16"/>
      </w:rPr>
      <w:t xml:space="preserve">Sayfa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14</w:t>
    </w:r>
    <w:r>
      <w:rPr>
        <w:color w:val="808080"/>
        <w:sz w:val="16"/>
        <w:szCs w:val="16"/>
      </w:rPr>
      <w:fldChar w:fldCharType="end"/>
    </w:r>
    <w:r>
      <w:rPr>
        <w:color w:val="808080"/>
        <w:sz w:val="16"/>
        <w:szCs w:val="16"/>
      </w:rPr>
      <w:t xml:space="preserve"> /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14</w:t>
    </w:r>
    <w:r>
      <w:rPr>
        <w:color w:val="808080"/>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jc w:val="center"/>
    </w:pPr>
    <w:r>
      <w:rPr>
        <w:color w:val="808080"/>
        <w:sz w:val="16"/>
        <w:szCs w:val="16"/>
      </w:rPr>
      <w:t xml:space="preserve">Sayfa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15</w:t>
    </w:r>
    <w:r>
      <w:rPr>
        <w:color w:val="808080"/>
        <w:sz w:val="16"/>
        <w:szCs w:val="16"/>
      </w:rPr>
      <w:fldChar w:fldCharType="end"/>
    </w:r>
    <w:r>
      <w:rPr>
        <w:color w:val="808080"/>
        <w:sz w:val="16"/>
        <w:szCs w:val="16"/>
      </w:rPr>
      <w:t xml:space="preserve"> /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15</w:t>
    </w:r>
    <w:r>
      <w:rPr>
        <w:color w:val="808080"/>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jc w:val="center"/>
    </w:pPr>
    <w:r>
      <w:rPr>
        <w:color w:val="808080"/>
        <w:sz w:val="16"/>
        <w:szCs w:val="16"/>
      </w:rPr>
      <w:t xml:space="preserve">Sayfa </w:t>
    </w:r>
    <w:r>
      <w:rPr>
        <w:color w:val="808080"/>
        <w:sz w:val="16"/>
        <w:szCs w:val="16"/>
      </w:rPr>
      <w:fldChar w:fldCharType="begin"/>
    </w:r>
    <w:r>
      <w:rPr>
        <w:color w:val="808080"/>
        <w:sz w:val="16"/>
        <w:szCs w:val="16"/>
      </w:rPr>
      <w:instrText>PAGE</w:instrText>
    </w:r>
    <w:r>
      <w:rPr>
        <w:color w:val="808080"/>
        <w:sz w:val="16"/>
        <w:szCs w:val="16"/>
      </w:rPr>
      <w:fldChar w:fldCharType="separate"/>
    </w:r>
    <w:r>
      <w:rPr>
        <w:noProof/>
        <w:color w:val="808080"/>
        <w:sz w:val="16"/>
        <w:szCs w:val="16"/>
      </w:rPr>
      <w:t>16</w:t>
    </w:r>
    <w:r>
      <w:rPr>
        <w:color w:val="808080"/>
        <w:sz w:val="16"/>
        <w:szCs w:val="16"/>
      </w:rPr>
      <w:fldChar w:fldCharType="end"/>
    </w:r>
    <w:r>
      <w:rPr>
        <w:color w:val="808080"/>
        <w:sz w:val="16"/>
        <w:szCs w:val="16"/>
      </w:rPr>
      <w:t xml:space="preserve"> / </w:t>
    </w:r>
    <w:r>
      <w:rPr>
        <w:color w:val="808080"/>
        <w:sz w:val="16"/>
        <w:szCs w:val="16"/>
      </w:rPr>
      <w:fldChar w:fldCharType="begin"/>
    </w:r>
    <w:r>
      <w:rPr>
        <w:color w:val="808080"/>
        <w:sz w:val="16"/>
        <w:szCs w:val="16"/>
      </w:rPr>
      <w:instrText>NUMPAGES</w:instrText>
    </w:r>
    <w:r>
      <w:rPr>
        <w:color w:val="808080"/>
        <w:sz w:val="16"/>
        <w:szCs w:val="16"/>
      </w:rPr>
      <w:fldChar w:fldCharType="separate"/>
    </w:r>
    <w:r>
      <w:rPr>
        <w:noProof/>
        <w:color w:val="808080"/>
        <w:sz w:val="16"/>
        <w:szCs w:val="16"/>
      </w:rPr>
      <w:t>16</w:t>
    </w:r>
    <w:r>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FE8" w:rsidRDefault="00BD7FE8">
      <w:r>
        <w:separator/>
      </w:r>
    </w:p>
  </w:footnote>
  <w:footnote w:type="continuationSeparator" w:id="0">
    <w:p w:rsidR="00BD7FE8" w:rsidRDefault="00BD7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pBdr>
        <w:bottom w:val="single" w:sz="4" w:space="0" w:color="BFBFBF"/>
      </w:pBdr>
      <w:jc w:val="right"/>
    </w:pPr>
    <w:r>
      <w:rPr>
        <w:color w:val="808080"/>
        <w:sz w:val="16"/>
        <w:szCs w:val="16"/>
      </w:rPr>
      <w:t>İHD · Sahte Belge Kullanımı · Excel Veri Aktarım Teknik Kılavuzu</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pBdr>
        <w:bottom w:val="single" w:sz="4" w:space="0" w:color="BFBFBF"/>
      </w:pBdr>
      <w:jc w:val="right"/>
    </w:pPr>
    <w:r>
      <w:rPr>
        <w:color w:val="808080"/>
        <w:sz w:val="16"/>
        <w:szCs w:val="16"/>
      </w:rPr>
      <w:t>İHD · Sahte Belge Kullanımı · Excel Veri Aktarım Teknik Kılavuzu</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pBdr>
        <w:bottom w:val="single" w:sz="4" w:space="0" w:color="BFBFBF"/>
      </w:pBdr>
      <w:jc w:val="right"/>
    </w:pPr>
    <w:r>
      <w:rPr>
        <w:color w:val="808080"/>
        <w:sz w:val="16"/>
        <w:szCs w:val="16"/>
      </w:rPr>
      <w:t>İHD · Sahte Belge Kullanımı · Excel Veri Aktarım Teknik Kılavuzu</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pBdr>
        <w:bottom w:val="single" w:sz="4" w:space="0" w:color="BFBFBF"/>
      </w:pBdr>
      <w:jc w:val="right"/>
    </w:pPr>
    <w:r>
      <w:rPr>
        <w:color w:val="808080"/>
        <w:sz w:val="16"/>
        <w:szCs w:val="16"/>
      </w:rPr>
      <w:t>İHD · Sahte Belge Kullanımı · Excel Veri Aktarım Teknik Kılavuzu</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pBdr>
        <w:bottom w:val="single" w:sz="4" w:space="0" w:color="BFBFBF"/>
      </w:pBdr>
      <w:jc w:val="right"/>
    </w:pPr>
    <w:r>
      <w:rPr>
        <w:color w:val="808080"/>
        <w:sz w:val="16"/>
        <w:szCs w:val="16"/>
      </w:rPr>
      <w:t>İHD · Sahte Belge Kullanımı · Excel Veri Aktarım Teknik Kılavuzu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pBdr>
        <w:bottom w:val="single" w:sz="4" w:space="0" w:color="BFBFBF"/>
      </w:pBdr>
      <w:jc w:val="right"/>
    </w:pPr>
    <w:r>
      <w:rPr>
        <w:color w:val="808080"/>
        <w:sz w:val="16"/>
        <w:szCs w:val="16"/>
      </w:rPr>
      <w:t>İHD · Sahte Belge Kullanımı · Excel Veri Aktarım Teknik Kılavuzu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pBdr>
        <w:bottom w:val="single" w:sz="4" w:space="0" w:color="BFBFBF"/>
      </w:pBdr>
      <w:jc w:val="right"/>
    </w:pPr>
    <w:r>
      <w:rPr>
        <w:color w:val="808080"/>
        <w:sz w:val="16"/>
        <w:szCs w:val="16"/>
      </w:rPr>
      <w:t>İHD · Sahte Belge Kullanımı · Excel Veri Aktarım Teknik Kılavuzu</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pBdr>
        <w:bottom w:val="single" w:sz="4" w:space="0" w:color="BFBFBF"/>
      </w:pBdr>
      <w:jc w:val="right"/>
    </w:pPr>
    <w:r>
      <w:rPr>
        <w:color w:val="808080"/>
        <w:sz w:val="16"/>
        <w:szCs w:val="16"/>
      </w:rPr>
      <w:t>İHD · Sahte Belge Kullanımı · Excel Veri Aktarım Teknik Kılavuzu</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pBdr>
        <w:bottom w:val="single" w:sz="4" w:space="0" w:color="BFBFBF"/>
      </w:pBdr>
      <w:jc w:val="right"/>
    </w:pPr>
    <w:r>
      <w:rPr>
        <w:color w:val="808080"/>
        <w:sz w:val="16"/>
        <w:szCs w:val="16"/>
      </w:rPr>
      <w:t>İHD · Sahte Belge Kullanımı · Excel Veri Aktarım Teknik Kılavuzu</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pBdr>
        <w:bottom w:val="single" w:sz="4" w:space="0" w:color="BFBFBF"/>
      </w:pBdr>
      <w:jc w:val="right"/>
    </w:pPr>
    <w:r>
      <w:rPr>
        <w:color w:val="808080"/>
        <w:sz w:val="16"/>
        <w:szCs w:val="16"/>
      </w:rPr>
      <w:t>İHD · Sahte Belge Kullanımı · Excel Veri Aktarım Teknik Kılavuzu</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pBdr>
        <w:bottom w:val="single" w:sz="4" w:space="0" w:color="BFBFBF"/>
      </w:pBdr>
      <w:jc w:val="right"/>
    </w:pPr>
    <w:r>
      <w:rPr>
        <w:color w:val="808080"/>
        <w:sz w:val="16"/>
        <w:szCs w:val="16"/>
      </w:rPr>
      <w:t>İHD · Sahte Belge Kullanımı · Excel Veri Aktarım Teknik Kılavuzu</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pBdr>
        <w:bottom w:val="single" w:sz="4" w:space="0" w:color="BFBFBF"/>
      </w:pBdr>
      <w:jc w:val="right"/>
    </w:pPr>
    <w:r>
      <w:rPr>
        <w:color w:val="808080"/>
        <w:sz w:val="16"/>
        <w:szCs w:val="16"/>
      </w:rPr>
      <w:t>İHD · Sahte Belge Kullanımı · Excel Veri Aktarım Teknik Kılavuzu</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F47" w:rsidRDefault="00420F47">
    <w:pPr>
      <w:pBdr>
        <w:bottom w:val="single" w:sz="4" w:space="0" w:color="BFBFBF"/>
      </w:pBdr>
      <w:jc w:val="right"/>
    </w:pPr>
    <w:r>
      <w:rPr>
        <w:color w:val="808080"/>
        <w:sz w:val="16"/>
        <w:szCs w:val="16"/>
      </w:rPr>
      <w:t>İHD · Sahte Belge Kullanımı · Excel Veri Aktarım Teknik Kılavuzu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CC695A"/>
    <w:multiLevelType w:val="hybridMultilevel"/>
    <w:tmpl w:val="E79CF5FE"/>
    <w:lvl w:ilvl="0" w:tplc="CB46E4CE">
      <w:start w:val="1"/>
      <w:numFmt w:val="bullet"/>
      <w:lvlText w:val="●"/>
      <w:lvlJc w:val="left"/>
      <w:pPr>
        <w:ind w:left="720" w:hanging="360"/>
      </w:pPr>
    </w:lvl>
    <w:lvl w:ilvl="1" w:tplc="4DB47254">
      <w:start w:val="1"/>
      <w:numFmt w:val="bullet"/>
      <w:lvlText w:val="○"/>
      <w:lvlJc w:val="left"/>
      <w:pPr>
        <w:ind w:left="1440" w:hanging="360"/>
      </w:pPr>
    </w:lvl>
    <w:lvl w:ilvl="2" w:tplc="A5066CFA">
      <w:start w:val="1"/>
      <w:numFmt w:val="bullet"/>
      <w:lvlText w:val="■"/>
      <w:lvlJc w:val="left"/>
      <w:pPr>
        <w:ind w:left="2160" w:hanging="360"/>
      </w:pPr>
    </w:lvl>
    <w:lvl w:ilvl="3" w:tplc="27C64536">
      <w:start w:val="1"/>
      <w:numFmt w:val="bullet"/>
      <w:lvlText w:val="●"/>
      <w:lvlJc w:val="left"/>
      <w:pPr>
        <w:ind w:left="2880" w:hanging="360"/>
      </w:pPr>
    </w:lvl>
    <w:lvl w:ilvl="4" w:tplc="8C1C8DDE">
      <w:start w:val="1"/>
      <w:numFmt w:val="bullet"/>
      <w:lvlText w:val="○"/>
      <w:lvlJc w:val="left"/>
      <w:pPr>
        <w:ind w:left="3600" w:hanging="360"/>
      </w:pPr>
    </w:lvl>
    <w:lvl w:ilvl="5" w:tplc="2A9E63DE">
      <w:start w:val="1"/>
      <w:numFmt w:val="bullet"/>
      <w:lvlText w:val="■"/>
      <w:lvlJc w:val="left"/>
      <w:pPr>
        <w:ind w:left="4320" w:hanging="360"/>
      </w:pPr>
    </w:lvl>
    <w:lvl w:ilvl="6" w:tplc="9D2C4B56">
      <w:start w:val="1"/>
      <w:numFmt w:val="bullet"/>
      <w:lvlText w:val="●"/>
      <w:lvlJc w:val="left"/>
      <w:pPr>
        <w:ind w:left="5040" w:hanging="360"/>
      </w:pPr>
    </w:lvl>
    <w:lvl w:ilvl="7" w:tplc="A82E8334">
      <w:start w:val="1"/>
      <w:numFmt w:val="bullet"/>
      <w:lvlText w:val="●"/>
      <w:lvlJc w:val="left"/>
      <w:pPr>
        <w:ind w:left="5760" w:hanging="360"/>
      </w:pPr>
    </w:lvl>
    <w:lvl w:ilvl="8" w:tplc="01580916">
      <w:start w:val="1"/>
      <w:numFmt w:val="bullet"/>
      <w:lvlText w:val="●"/>
      <w:lvlJc w:val="left"/>
      <w:pPr>
        <w:ind w:left="6480" w:hanging="360"/>
      </w:pPr>
    </w:lvl>
  </w:abstractNum>
  <w:abstractNum w:abstractNumId="1" w15:restartNumberingAfterBreak="0">
    <w:nsid w:val="7B2B05B4"/>
    <w:multiLevelType w:val="hybridMultilevel"/>
    <w:tmpl w:val="F98CFCE0"/>
    <w:lvl w:ilvl="0" w:tplc="C96E0E40">
      <w:start w:val="1"/>
      <w:numFmt w:val="decimal"/>
      <w:lvlText w:val="%1."/>
      <w:lvlJc w:val="left"/>
      <w:pPr>
        <w:ind w:left="520" w:hanging="260"/>
      </w:pPr>
    </w:lvl>
    <w:lvl w:ilvl="1" w:tplc="0F6C261A">
      <w:numFmt w:val="decimal"/>
      <w:lvlText w:val=""/>
      <w:lvlJc w:val="left"/>
    </w:lvl>
    <w:lvl w:ilvl="2" w:tplc="1B54A9DA">
      <w:numFmt w:val="decimal"/>
      <w:lvlText w:val=""/>
      <w:lvlJc w:val="left"/>
    </w:lvl>
    <w:lvl w:ilvl="3" w:tplc="9CA26E8C">
      <w:numFmt w:val="decimal"/>
      <w:lvlText w:val=""/>
      <w:lvlJc w:val="left"/>
    </w:lvl>
    <w:lvl w:ilvl="4" w:tplc="5C82696C">
      <w:numFmt w:val="decimal"/>
      <w:lvlText w:val=""/>
      <w:lvlJc w:val="left"/>
    </w:lvl>
    <w:lvl w:ilvl="5" w:tplc="EE608EEE">
      <w:numFmt w:val="decimal"/>
      <w:lvlText w:val=""/>
      <w:lvlJc w:val="left"/>
    </w:lvl>
    <w:lvl w:ilvl="6" w:tplc="E8D23E9E">
      <w:numFmt w:val="decimal"/>
      <w:lvlText w:val=""/>
      <w:lvlJc w:val="left"/>
    </w:lvl>
    <w:lvl w:ilvl="7" w:tplc="BA8C299A">
      <w:numFmt w:val="decimal"/>
      <w:lvlText w:val=""/>
      <w:lvlJc w:val="left"/>
    </w:lvl>
    <w:lvl w:ilvl="8" w:tplc="483EF8C0">
      <w:numFmt w:val="decimal"/>
      <w:lvlText w:val=""/>
      <w:lvlJc w:val="left"/>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428"/>
    <w:rsid w:val="001C0428"/>
    <w:rsid w:val="00420F47"/>
    <w:rsid w:val="008E2E54"/>
    <w:rsid w:val="009C7EDD"/>
    <w:rsid w:val="00BD7FE8"/>
    <w:rsid w:val="00C251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31DCD"/>
  <w15:docId w15:val="{FF63AC81-6AEE-4353-8363-67BB10D8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Segoe UI" w:hAnsi="Segoe UI" w:cs="Segoe UI"/>
        <w:sz w:val="21"/>
        <w:szCs w:val="21"/>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1">
    <w:name w:val="heading 1"/>
    <w:uiPriority w:val="9"/>
    <w:qFormat/>
    <w:pPr>
      <w:outlineLvl w:val="0"/>
    </w:pPr>
    <w:rPr>
      <w:b/>
      <w:bCs/>
      <w:color w:val="0F265C"/>
      <w:sz w:val="29"/>
      <w:szCs w:val="29"/>
    </w:rPr>
  </w:style>
  <w:style w:type="paragraph" w:styleId="Balk2">
    <w:name w:val="heading 2"/>
    <w:uiPriority w:val="9"/>
    <w:unhideWhenUsed/>
    <w:qFormat/>
    <w:pPr>
      <w:outlineLvl w:val="1"/>
    </w:pPr>
    <w:rPr>
      <w:b/>
      <w:bCs/>
      <w:color w:val="1B4B8F"/>
      <w:sz w:val="24"/>
      <w:szCs w:val="24"/>
    </w:rPr>
  </w:style>
  <w:style w:type="paragraph" w:styleId="Balk3">
    <w:name w:val="heading 3"/>
    <w:uiPriority w:val="9"/>
    <w:semiHidden/>
    <w:unhideWhenUsed/>
    <w:qFormat/>
    <w:pPr>
      <w:outlineLvl w:val="2"/>
    </w:pPr>
    <w:rPr>
      <w:b/>
      <w:bCs/>
      <w:color w:val="333333"/>
    </w:rPr>
  </w:style>
  <w:style w:type="paragraph" w:styleId="Balk4">
    <w:name w:val="heading 4"/>
    <w:uiPriority w:val="9"/>
    <w:semiHidden/>
    <w:unhideWhenUsed/>
    <w:qFormat/>
    <w:pPr>
      <w:outlineLvl w:val="3"/>
    </w:pPr>
    <w:rPr>
      <w:i/>
      <w:iCs/>
      <w:color w:val="2E74B5"/>
    </w:rPr>
  </w:style>
  <w:style w:type="paragraph" w:styleId="Balk5">
    <w:name w:val="heading 5"/>
    <w:uiPriority w:val="9"/>
    <w:semiHidden/>
    <w:unhideWhenUsed/>
    <w:qFormat/>
    <w:pPr>
      <w:outlineLvl w:val="4"/>
    </w:pPr>
    <w:rPr>
      <w:color w:val="2E74B5"/>
    </w:rPr>
  </w:style>
  <w:style w:type="paragraph" w:styleId="Balk6">
    <w:name w:val="heading 6"/>
    <w:uiPriority w:val="9"/>
    <w:semiHidden/>
    <w:unhideWhenUsed/>
    <w:qFormat/>
    <w:pPr>
      <w:outlineLvl w:val="5"/>
    </w:pPr>
    <w:rPr>
      <w:color w:val="1F4D7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uiPriority w:val="10"/>
    <w:qFormat/>
    <w:rPr>
      <w:sz w:val="56"/>
      <w:szCs w:val="56"/>
    </w:rPr>
  </w:style>
  <w:style w:type="paragraph" w:customStyle="1" w:styleId="Gl1">
    <w:name w:val="Güçlü1"/>
    <w:qFormat/>
    <w:rPr>
      <w:b/>
      <w:bCs/>
    </w:rPr>
  </w:style>
  <w:style w:type="paragraph" w:styleId="ListeParagraf">
    <w:name w:val="List Paragraph"/>
    <w:qFormat/>
  </w:style>
  <w:style w:type="character" w:styleId="Kpr">
    <w:name w:val="Hyperlink"/>
    <w:uiPriority w:val="99"/>
    <w:unhideWhenUsed/>
    <w:rPr>
      <w:color w:val="0563C1"/>
      <w:u w:val="single"/>
    </w:rPr>
  </w:style>
  <w:style w:type="character" w:styleId="DipnotBavurusu">
    <w:name w:val="footnote reference"/>
    <w:uiPriority w:val="99"/>
    <w:semiHidden/>
    <w:unhideWhenUsed/>
    <w:rPr>
      <w:vertAlign w:val="superscript"/>
    </w:rPr>
  </w:style>
  <w:style w:type="paragraph" w:styleId="DipnotMetni">
    <w:name w:val="footnote text"/>
    <w:link w:val="DipnotMetniChar"/>
    <w:uiPriority w:val="99"/>
    <w:semiHidden/>
    <w:unhideWhenUsed/>
    <w:rPr>
      <w:sz w:val="20"/>
      <w:szCs w:val="20"/>
    </w:rPr>
  </w:style>
  <w:style w:type="character" w:customStyle="1" w:styleId="DipnotMetniChar">
    <w:name w:val="Dipnot Metni Char"/>
    <w:link w:val="DipnotMetni"/>
    <w:uiPriority w:val="99"/>
    <w:semiHidden/>
    <w:unhideWhenUsed/>
    <w:rPr>
      <w:sz w:val="20"/>
      <w:szCs w:val="20"/>
    </w:rPr>
  </w:style>
  <w:style w:type="character" w:styleId="SonNotBavurusu">
    <w:name w:val="endnote reference"/>
    <w:uiPriority w:val="99"/>
    <w:semiHidden/>
    <w:unhideWhenUsed/>
    <w:rPr>
      <w:vertAlign w:val="superscript"/>
    </w:rPr>
  </w:style>
  <w:style w:type="paragraph" w:styleId="SonNotMetni">
    <w:name w:val="endnote text"/>
    <w:link w:val="SonNotMetniChar"/>
    <w:uiPriority w:val="99"/>
    <w:semiHidden/>
    <w:unhideWhenUsed/>
    <w:rPr>
      <w:sz w:val="20"/>
      <w:szCs w:val="20"/>
    </w:rPr>
  </w:style>
  <w:style w:type="character" w:customStyle="1" w:styleId="SonNotMetniChar">
    <w:name w:val="Son Not Metni Char"/>
    <w:link w:val="SonNotMetni"/>
    <w:uiPriority w:val="99"/>
    <w:semiHidden/>
    <w:unhideWhenUsed/>
    <w:rPr>
      <w:sz w:val="20"/>
      <w:szCs w:val="20"/>
    </w:rPr>
  </w:style>
  <w:style w:type="paragraph" w:styleId="T1">
    <w:name w:val="toc 1"/>
    <w:basedOn w:val="Normal"/>
    <w:next w:val="Normal"/>
    <w:autoRedefine/>
    <w:uiPriority w:val="39"/>
    <w:unhideWhenUsed/>
    <w:rsid w:val="00420F47"/>
    <w:pPr>
      <w:spacing w:after="100"/>
    </w:pPr>
  </w:style>
  <w:style w:type="paragraph" w:styleId="T2">
    <w:name w:val="toc 2"/>
    <w:basedOn w:val="Normal"/>
    <w:next w:val="Normal"/>
    <w:autoRedefine/>
    <w:uiPriority w:val="39"/>
    <w:unhideWhenUsed/>
    <w:rsid w:val="00420F47"/>
    <w:pPr>
      <w:spacing w:after="100"/>
      <w:ind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footer" Target="footer11.xml"/><Relationship Id="rId21" Type="http://schemas.openxmlformats.org/officeDocument/2006/relationships/header" Target="header5.xml"/><Relationship Id="rId34" Type="http://schemas.openxmlformats.org/officeDocument/2006/relationships/footer" Target="footer9.xml"/><Relationship Id="rId42" Type="http://schemas.openxmlformats.org/officeDocument/2006/relationships/image" Target="media/image12.png"/><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eader" Target="header4.xml"/><Relationship Id="rId29"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image" Target="media/image10.png"/><Relationship Id="rId37" Type="http://schemas.openxmlformats.org/officeDocument/2006/relationships/image" Target="media/image11.png"/><Relationship Id="rId40" Type="http://schemas.openxmlformats.org/officeDocument/2006/relationships/header" Target="header12.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footer" Target="footer7.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image" Target="media/image5.png"/><Relationship Id="rId31" Type="http://schemas.openxmlformats.org/officeDocument/2006/relationships/image" Target="media/image9.png"/><Relationship Id="rId44"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header" Target="header10.xml"/><Relationship Id="rId43" Type="http://schemas.openxmlformats.org/officeDocument/2006/relationships/header" Target="header13.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7.png"/><Relationship Id="rId33" Type="http://schemas.openxmlformats.org/officeDocument/2006/relationships/header" Target="header9.xml"/><Relationship Id="rId38" Type="http://schemas.openxmlformats.org/officeDocument/2006/relationships/header" Target="header11.xml"/><Relationship Id="rId46" Type="http://schemas.openxmlformats.org/officeDocument/2006/relationships/theme" Target="theme/theme1.xml"/><Relationship Id="rId20" Type="http://schemas.openxmlformats.org/officeDocument/2006/relationships/image" Target="media/image6.png"/><Relationship Id="rId41" Type="http://schemas.openxmlformats.org/officeDocument/2006/relationships/footer" Target="footer1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9389</Words>
  <Characters>53518</Characters>
  <Application>Microsoft Office Word</Application>
  <DocSecurity>0</DocSecurity>
  <Lines>445</Lines>
  <Paragraphs>125</Paragraphs>
  <ScaleCrop>false</ScaleCrop>
  <HeadingPairs>
    <vt:vector size="2" baseType="variant">
      <vt:variant>
        <vt:lpstr>Konu Başlığı</vt:lpstr>
      </vt:variant>
      <vt:variant>
        <vt:i4>1</vt:i4>
      </vt:variant>
    </vt:vector>
  </HeadingPairs>
  <TitlesOfParts>
    <vt:vector size="1" baseType="lpstr">
      <vt:lpstr>İHD Sahte Belge Kullanımı — Excel Veri Aktarım Teknik Kılavuzu</vt:lpstr>
    </vt:vector>
  </TitlesOfParts>
  <Company/>
  <LinksUpToDate>false</LinksUpToDate>
  <CharactersWithSpaces>62782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İHD Sahte Belge Kullanımı — Excel Veri Aktarım Teknik Kılavuzu</dc:title>
  <dc:creator>Vergi Denetim Kurulu Başkanlığı</dc:creator>
  <dc:description>e-Fatura, e-İrsaliye ve e-Defter alanlarının bilgi isteme Excel şablonlarına aktarımı</dc:description>
  <cp:lastModifiedBy>Hasan KİRAZ (Başkanlıkta İdari Görev)</cp:lastModifiedBy>
  <cp:revision>3</cp:revision>
  <dcterms:created xsi:type="dcterms:W3CDTF">2026-07-28T11:06:00Z</dcterms:created>
  <dcterms:modified xsi:type="dcterms:W3CDTF">2026-07-28T11:46:00Z</dcterms:modified>
</cp:coreProperties>
</file>